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>30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:rsidR="00111FAD" w:rsidRPr="00111FAD" w:rsidRDefault="00111FAD" w:rsidP="00111FAD">
      <w:pPr>
        <w:jc w:val="center"/>
        <w:rPr>
          <w:rFonts w:ascii="Tahoma" w:hAnsi="Tahoma" w:cs="Tahoma"/>
          <w:sz w:val="20"/>
          <w:szCs w:val="20"/>
          <w:rtl/>
        </w:rPr>
      </w:pPr>
      <w:r w:rsidRPr="00111FAD">
        <w:rPr>
          <w:rFonts w:ascii="Tahoma" w:hAnsi="Tahoma" w:cs="Tahoma"/>
          <w:sz w:val="20"/>
          <w:szCs w:val="20"/>
          <w:rtl/>
        </w:rPr>
        <w:t>לתפקיד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>פסיכולוג</w:t>
      </w:r>
      <w:r w:rsidR="00450CB6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450CB6">
        <w:rPr>
          <w:rFonts w:ascii="Tahoma" w:hAnsi="Tahoma" w:cs="Tahoma" w:hint="cs"/>
          <w:sz w:val="20"/>
          <w:szCs w:val="20"/>
          <w:rtl/>
        </w:rPr>
        <w:t>ית</w:t>
      </w:r>
      <w:proofErr w:type="spellEnd"/>
      <w:r w:rsidR="00F6709B">
        <w:rPr>
          <w:rFonts w:ascii="Tahoma" w:hAnsi="Tahoma" w:cs="Tahoma" w:hint="cs"/>
          <w:sz w:val="20"/>
          <w:szCs w:val="20"/>
          <w:rtl/>
        </w:rPr>
        <w:t xml:space="preserve"> חינוכי</w:t>
      </w:r>
      <w:r w:rsidR="00450CB6">
        <w:rPr>
          <w:rFonts w:ascii="Tahoma" w:hAnsi="Tahoma" w:cs="Tahoma" w:hint="cs"/>
          <w:sz w:val="20"/>
          <w:szCs w:val="20"/>
          <w:rtl/>
        </w:rPr>
        <w:t>/ת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אגף החינוך, מחלקת שירות פסיכולוגי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דירוג פסיכולוגי</w:t>
      </w:r>
      <w:r w:rsidR="00F6709B">
        <w:rPr>
          <w:rFonts w:ascii="Tahoma" w:hAnsi="Tahoma" w:cs="Tahoma" w:hint="eastAsia"/>
          <w:sz w:val="20"/>
          <w:szCs w:val="20"/>
          <w:rtl/>
        </w:rPr>
        <w:t>ם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>80%</w:t>
      </w:r>
    </w:p>
    <w:p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DD7805">
        <w:rPr>
          <w:rFonts w:ascii="Tahoma" w:hAnsi="Tahoma" w:cs="Tahoma" w:hint="cs"/>
          <w:sz w:val="20"/>
          <w:szCs w:val="20"/>
          <w:rtl/>
        </w:rPr>
        <w:t xml:space="preserve">מנהלת </w:t>
      </w:r>
      <w:proofErr w:type="spellStart"/>
      <w:r w:rsidR="00DD7805">
        <w:rPr>
          <w:rFonts w:ascii="Tahoma" w:hAnsi="Tahoma" w:cs="Tahoma" w:hint="cs"/>
          <w:sz w:val="20"/>
          <w:szCs w:val="20"/>
          <w:rtl/>
        </w:rPr>
        <w:t>השפ"ח</w:t>
      </w:r>
      <w:proofErr w:type="spellEnd"/>
      <w:r w:rsidR="00DD7805">
        <w:rPr>
          <w:rFonts w:ascii="Tahoma" w:hAnsi="Tahoma" w:cs="Tahoma" w:hint="cs"/>
          <w:sz w:val="20"/>
          <w:szCs w:val="20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9631F2" w:rsidRDefault="009631F2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:rsidR="00E664C6" w:rsidRDefault="00DD7805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שירותים פסיכולוגיים חינוכיים מערכתיים ופרטניים במסגרת החינוך לילדים, למשפחות ולצוותי חינוך לשם קידום בריאות נפש ורווחה נפשית בשגרה ובחירום. </w:t>
      </w:r>
    </w:p>
    <w:p w:rsidR="00E664C6" w:rsidRDefault="00DD7805" w:rsidP="007603D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תחומי אחריות: </w:t>
      </w:r>
    </w:p>
    <w:p w:rsidR="00731B48" w:rsidRDefault="00C46D03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(גנים, יסודי, על יסודי). </w:t>
      </w:r>
    </w:p>
    <w:p w:rsidR="00731B48" w:rsidRDefault="00731B48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שירותים פסיכולוגיים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חינוכיים לילדים במוסדות החינוך, למשפחות תלמידים ולגורמים רלוונטיי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AE4B5D" w:rsidRDefault="00731B48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תכנון התערבויות פסיכולוגיות חינוכית בהלימה עם צרכי המערכת החינוכית. </w:t>
      </w:r>
    </w:p>
    <w:p w:rsidR="004F0D64" w:rsidRDefault="00AE4B5D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ייעוץ והיוועצות לצוותי חינוך לקידום בריאות </w:t>
      </w:r>
      <w:r w:rsidR="004F0D64">
        <w:rPr>
          <w:rFonts w:ascii="Tahoma" w:hAnsi="Tahoma" w:cs="Tahoma" w:hint="cs"/>
          <w:sz w:val="20"/>
          <w:szCs w:val="20"/>
          <w:rtl/>
        </w:rPr>
        <w:t>נפש ורווחה נפשית ברמת המערכת וברמת הפרט.</w:t>
      </w:r>
    </w:p>
    <w:p w:rsidR="00067852" w:rsidRPr="00C46D03" w:rsidRDefault="004F0D64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התחומים הנמנים בסעיפים 1-4 ניצנים באופן מותאם בשעת חירום. </w:t>
      </w:r>
      <w:r w:rsidR="00731B48">
        <w:rPr>
          <w:rFonts w:ascii="Tahoma" w:hAnsi="Tahoma" w:cs="Tahoma" w:hint="cs"/>
          <w:sz w:val="20"/>
          <w:szCs w:val="20"/>
          <w:rtl/>
        </w:rPr>
        <w:t xml:space="preserve"> </w:t>
      </w:r>
      <w:r w:rsidR="00C46D03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5D2595" w:rsidRDefault="00012241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פירוט הביצועים והמשימות העיקריות, הנגזרים מתחומי האחריות</w:t>
      </w:r>
      <w:r w:rsidR="007603D4" w:rsidRPr="00A47D9B">
        <w:rPr>
          <w:rFonts w:ascii="Tahoma" w:hAnsi="Tahoma" w:cs="Tahoma" w:hint="cs"/>
          <w:sz w:val="20"/>
          <w:szCs w:val="20"/>
          <w:u w:val="single"/>
          <w:rtl/>
        </w:rPr>
        <w:t>:</w:t>
      </w:r>
      <w:r w:rsidR="009B1069" w:rsidRPr="005D2595">
        <w:rPr>
          <w:rFonts w:ascii="Tahoma" w:hAnsi="Tahoma" w:cs="Tahoma" w:hint="cs"/>
          <w:sz w:val="20"/>
          <w:szCs w:val="20"/>
          <w:rtl/>
        </w:rPr>
        <w:t xml:space="preserve"> </w:t>
      </w:r>
      <w:r w:rsidR="005D2595" w:rsidRPr="005D2595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CC0D24" w:rsidRPr="00CC0D24" w:rsidRDefault="00264867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CC0D24">
        <w:rPr>
          <w:rFonts w:ascii="Tahoma" w:hAnsi="Tahoma" w:cs="Tahoma" w:hint="cs"/>
          <w:b/>
          <w:bCs/>
          <w:sz w:val="20"/>
          <w:szCs w:val="20"/>
          <w:rtl/>
        </w:rPr>
        <w:t xml:space="preserve">מתן שירותים פסיכולוגיים </w:t>
      </w:r>
      <w:r w:rsidRPr="00CC0D24">
        <w:rPr>
          <w:rFonts w:ascii="Tahoma" w:hAnsi="Tahoma" w:cs="Tahoma"/>
          <w:b/>
          <w:bCs/>
          <w:sz w:val="20"/>
          <w:szCs w:val="20"/>
          <w:rtl/>
        </w:rPr>
        <w:t>–</w:t>
      </w:r>
      <w:r w:rsidRPr="00CC0D24">
        <w:rPr>
          <w:rFonts w:ascii="Tahoma" w:hAnsi="Tahoma" w:cs="Tahoma" w:hint="cs"/>
          <w:b/>
          <w:bCs/>
          <w:sz w:val="20"/>
          <w:szCs w:val="20"/>
          <w:rtl/>
        </w:rPr>
        <w:t xml:space="preserve"> חינוכיים לילדים במוסדות החינוך ולגורמים הרלוונטיי</w:t>
      </w:r>
      <w:r w:rsidRPr="00CC0D24">
        <w:rPr>
          <w:rFonts w:ascii="Tahoma" w:hAnsi="Tahoma" w:cs="Tahoma" w:hint="eastAsia"/>
          <w:b/>
          <w:bCs/>
          <w:sz w:val="20"/>
          <w:szCs w:val="20"/>
          <w:rtl/>
        </w:rPr>
        <w:t>ם</w:t>
      </w:r>
      <w:r w:rsidRPr="00CC0D24">
        <w:rPr>
          <w:rFonts w:ascii="Tahoma" w:hAnsi="Tahoma" w:cs="Tahoma" w:hint="cs"/>
          <w:b/>
          <w:bCs/>
          <w:sz w:val="20"/>
          <w:szCs w:val="20"/>
          <w:rtl/>
        </w:rPr>
        <w:t xml:space="preserve"> במסגרות של חינוך רגיל ובמסגרת </w:t>
      </w:r>
      <w:r w:rsidR="00CC0D24" w:rsidRPr="00CC0D24">
        <w:rPr>
          <w:rFonts w:ascii="Tahoma" w:hAnsi="Tahoma" w:cs="Tahoma" w:hint="cs"/>
          <w:b/>
          <w:bCs/>
          <w:sz w:val="20"/>
          <w:szCs w:val="20"/>
          <w:rtl/>
        </w:rPr>
        <w:t xml:space="preserve">של חינוך מיוחד. </w:t>
      </w:r>
    </w:p>
    <w:p w:rsidR="006B0104" w:rsidRDefault="00264867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CC0D24">
        <w:rPr>
          <w:rFonts w:ascii="Tahoma" w:hAnsi="Tahoma" w:cs="Tahoma" w:hint="cs"/>
          <w:sz w:val="20"/>
          <w:szCs w:val="20"/>
          <w:rtl/>
        </w:rPr>
        <w:t xml:space="preserve"> </w:t>
      </w:r>
      <w:r w:rsidR="00CC0D24">
        <w:rPr>
          <w:rFonts w:ascii="Tahoma" w:hAnsi="Tahoma" w:cs="Tahoma" w:hint="cs"/>
          <w:sz w:val="20"/>
          <w:szCs w:val="20"/>
          <w:rtl/>
        </w:rPr>
        <w:t xml:space="preserve">זיכוי ואתור צרכים של המסגרת החינוכית ושל אוכלוסיית היעד במסגרת החינוכית לקידום בריאות הנפש של התלמידים. </w:t>
      </w:r>
    </w:p>
    <w:p w:rsidR="00CC0D24" w:rsidRDefault="00CC0D24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גיבוש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עבודה שנתית לביצוע התערבויות פסיכולוגיות חינוכיות במסגרות ובהתאם לצרכים שאותרו. </w:t>
      </w:r>
    </w:p>
    <w:p w:rsidR="00CC0D24" w:rsidRDefault="00CC0D24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הערכות פסיכולוגיות וטיפול פסיכולוגי </w:t>
      </w:r>
      <w:r w:rsidR="00FB4379">
        <w:rPr>
          <w:rFonts w:ascii="Tahoma" w:hAnsi="Tahoma" w:cs="Tahoma" w:hint="cs"/>
          <w:sz w:val="20"/>
          <w:szCs w:val="20"/>
          <w:rtl/>
        </w:rPr>
        <w:t xml:space="preserve">בילדים כולל טיפול בילדים בסיכון. </w:t>
      </w:r>
    </w:p>
    <w:p w:rsidR="00FB4379" w:rsidRDefault="00FB4379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הכנת חוות דעת מקצועיות בעקבות ביצוע הערכה פסיכולוגית.</w:t>
      </w:r>
    </w:p>
    <w:p w:rsidR="00FB4379" w:rsidRDefault="00FB4379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הדרכה, ייעוץ</w:t>
      </w:r>
      <w:r w:rsidR="000351E6">
        <w:rPr>
          <w:rFonts w:ascii="Tahoma" w:hAnsi="Tahoma" w:cs="Tahoma" w:hint="cs"/>
          <w:sz w:val="20"/>
          <w:szCs w:val="20"/>
          <w:rtl/>
        </w:rPr>
        <w:t xml:space="preserve"> וטיפול פסיכולוגי להורים ולמשפחות של תלמידים.</w:t>
      </w:r>
    </w:p>
    <w:p w:rsidR="000351E6" w:rsidRDefault="000351E6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ייעוץ פסיכולוגי והיוועצות למנהלי מסגרות חינוך ולצוותיהם. </w:t>
      </w:r>
    </w:p>
    <w:p w:rsidR="003824A6" w:rsidRDefault="003824A6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בוועדות בין מקצועיות במסגרות החינוך. </w:t>
      </w:r>
    </w:p>
    <w:p w:rsidR="003824A6" w:rsidRDefault="003824A6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בוועדות על פי חוק (שילוב, השמה) בהתאם להנחיות חוזר מנכ"ל משרד החינוך ולהנחיות שפ"י. </w:t>
      </w:r>
    </w:p>
    <w:p w:rsidR="003824A6" w:rsidRDefault="00095F53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הדרכת צוותי חינוך וצוותים טיפוליים בתחום ילדים ובני נוער בסיכון. </w:t>
      </w:r>
    </w:p>
    <w:p w:rsidR="00095F53" w:rsidRDefault="00095F53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ייזום התייעצות מקצועיות עם גורמים שונים (עובדים סוציאליים, תחנות לבריאות הנפש, רופאים, מטפלים פרה- רפואיים וכדומה). </w:t>
      </w:r>
    </w:p>
    <w:p w:rsidR="00095F53" w:rsidRDefault="00F011D4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 xml:space="preserve">התערבות מערכתית ו/או פרטנית בתוכניות מיוחדות במסגרת שירות פסיכולוגי מורחב ביוזמת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השפ"ח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ו/או </w:t>
      </w:r>
      <w:r w:rsidR="001E0418">
        <w:rPr>
          <w:rFonts w:ascii="Tahoma" w:hAnsi="Tahoma" w:cs="Tahoma" w:hint="cs"/>
          <w:sz w:val="20"/>
          <w:szCs w:val="20"/>
          <w:rtl/>
        </w:rPr>
        <w:t xml:space="preserve">הרשות המקומית ועל פי הנחיות </w:t>
      </w:r>
      <w:proofErr w:type="spellStart"/>
      <w:r w:rsidR="001E0418">
        <w:rPr>
          <w:rFonts w:ascii="Tahoma" w:hAnsi="Tahoma" w:cs="Tahoma" w:hint="cs"/>
          <w:sz w:val="20"/>
          <w:szCs w:val="20"/>
          <w:rtl/>
        </w:rPr>
        <w:t>השפ"י</w:t>
      </w:r>
      <w:proofErr w:type="spellEnd"/>
      <w:r w:rsidR="001E0418">
        <w:rPr>
          <w:rFonts w:ascii="Tahoma" w:hAnsi="Tahoma" w:cs="Tahoma" w:hint="cs"/>
          <w:sz w:val="20"/>
          <w:szCs w:val="20"/>
          <w:rtl/>
        </w:rPr>
        <w:t xml:space="preserve">. </w:t>
      </w:r>
    </w:p>
    <w:p w:rsidR="001E0418" w:rsidRDefault="00BF4E58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הדרכה, קונסולטציה וליווי לצוותים פדגוגיים ולהורים  בכל הנוגע לטיפול בתלמידים להבטחת המיטביות ובריאות. </w:t>
      </w:r>
    </w:p>
    <w:p w:rsidR="00BF4E58" w:rsidRDefault="00BF4E58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בהערכות מסגרות חינוך לחירום בכל הנוגע לבריאות נפש של התלמידים. </w:t>
      </w:r>
    </w:p>
    <w:p w:rsidR="00BF4E58" w:rsidRDefault="00BF4E58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בהכנת צוותים חינוכיים וטיפוליים לפיתוח חוסן ולהתמודדות במצבי חירום. </w:t>
      </w:r>
    </w:p>
    <w:p w:rsidR="00BF4E58" w:rsidRDefault="00BF4E58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טיפול פסיכולוגי פרטני/קבוצתי בילדים ובהוריהם במצבי טראומה ו/או משבר. </w:t>
      </w:r>
    </w:p>
    <w:p w:rsidR="00BF4E58" w:rsidRPr="00CC0D24" w:rsidRDefault="00BF4E58" w:rsidP="00CC0D24">
      <w:pPr>
        <w:pStyle w:val="afb"/>
        <w:numPr>
          <w:ilvl w:val="0"/>
          <w:numId w:val="6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יישום ידע פסיכולוגי  עדכני בעבודתו השוטפת במסגרות בהסתמך על ריענו</w:t>
      </w:r>
      <w:r>
        <w:rPr>
          <w:rFonts w:ascii="Tahoma" w:hAnsi="Tahoma" w:cs="Tahoma" w:hint="eastAsia"/>
          <w:sz w:val="20"/>
          <w:szCs w:val="20"/>
          <w:rtl/>
        </w:rPr>
        <w:t>ן</w:t>
      </w:r>
      <w:r>
        <w:rPr>
          <w:rFonts w:ascii="Tahoma" w:hAnsi="Tahoma" w:cs="Tahoma" w:hint="cs"/>
          <w:sz w:val="20"/>
          <w:szCs w:val="20"/>
          <w:rtl/>
        </w:rPr>
        <w:t xml:space="preserve"> ידע והתעדכנות מקצועית. </w:t>
      </w:r>
    </w:p>
    <w:p w:rsidR="006B0104" w:rsidRDefault="00BC2A46" w:rsidP="006B0104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מאפייני העשייה הייחודיים לתפקיד</w:t>
      </w:r>
      <w:r w:rsidR="006B0104">
        <w:rPr>
          <w:rFonts w:ascii="Tahoma" w:hAnsi="Tahoma" w:cs="Tahoma" w:hint="cs"/>
          <w:sz w:val="20"/>
          <w:szCs w:val="20"/>
          <w:u w:val="single"/>
          <w:rtl/>
        </w:rPr>
        <w:t>:</w:t>
      </w:r>
    </w:p>
    <w:p w:rsidR="005D3DA7" w:rsidRDefault="00BC2A46" w:rsidP="00BC2A46">
      <w:pPr>
        <w:pStyle w:val="afb"/>
        <w:numPr>
          <w:ilvl w:val="0"/>
          <w:numId w:val="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BC2A46">
        <w:rPr>
          <w:rFonts w:ascii="Tahoma" w:hAnsi="Tahoma" w:cs="Tahoma" w:hint="cs"/>
          <w:sz w:val="20"/>
          <w:szCs w:val="20"/>
          <w:rtl/>
        </w:rPr>
        <w:t xml:space="preserve">אמינות </w:t>
      </w:r>
      <w:r>
        <w:rPr>
          <w:rFonts w:ascii="Tahoma" w:hAnsi="Tahoma" w:cs="Tahoma" w:hint="cs"/>
          <w:sz w:val="20"/>
          <w:szCs w:val="20"/>
          <w:rtl/>
        </w:rPr>
        <w:t xml:space="preserve"> ומהימנות אישית. </w:t>
      </w:r>
    </w:p>
    <w:p w:rsidR="00BC2A46" w:rsidRDefault="00BC2A46" w:rsidP="00BC2A46">
      <w:pPr>
        <w:pStyle w:val="afb"/>
        <w:numPr>
          <w:ilvl w:val="0"/>
          <w:numId w:val="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כושר למידה. </w:t>
      </w:r>
    </w:p>
    <w:p w:rsidR="00BC2A46" w:rsidRDefault="00D02398" w:rsidP="00BC2A46">
      <w:pPr>
        <w:pStyle w:val="afb"/>
        <w:numPr>
          <w:ilvl w:val="0"/>
          <w:numId w:val="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כושר עבודת צוות.</w:t>
      </w:r>
    </w:p>
    <w:p w:rsidR="00D02398" w:rsidRDefault="00D02398" w:rsidP="00BC2A46">
      <w:pPr>
        <w:pStyle w:val="afb"/>
        <w:numPr>
          <w:ilvl w:val="0"/>
          <w:numId w:val="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כושר לטפח יחסים בין אישיים. </w:t>
      </w:r>
    </w:p>
    <w:p w:rsidR="00D02398" w:rsidRPr="00BC2A46" w:rsidRDefault="00D02398" w:rsidP="00BC2A46">
      <w:pPr>
        <w:pStyle w:val="afb"/>
        <w:numPr>
          <w:ilvl w:val="0"/>
          <w:numId w:val="7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תחת לחץ. </w:t>
      </w:r>
    </w:p>
    <w:p w:rsidR="007603D4" w:rsidRPr="00275261" w:rsidRDefault="00D9290C" w:rsidP="00DD5FC3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תנאים מקדימים למינוי</w:t>
      </w:r>
      <w:r w:rsidR="007603D4" w:rsidRPr="00275261">
        <w:rPr>
          <w:rFonts w:ascii="Tahoma" w:hAnsi="Tahoma" w:cs="Tahoma" w:hint="cs"/>
          <w:sz w:val="20"/>
          <w:szCs w:val="20"/>
          <w:u w:val="single"/>
          <w:rtl/>
        </w:rPr>
        <w:t>:</w:t>
      </w:r>
    </w:p>
    <w:p w:rsidR="000641E7" w:rsidRDefault="00D9290C" w:rsidP="00D9290C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D9290C">
        <w:rPr>
          <w:rFonts w:ascii="Tahoma" w:hAnsi="Tahoma" w:cs="Tahoma" w:hint="cs"/>
          <w:sz w:val="20"/>
          <w:szCs w:val="20"/>
          <w:u w:val="single"/>
          <w:rtl/>
        </w:rPr>
        <w:t>ידע והשכלה:</w:t>
      </w:r>
    </w:p>
    <w:p w:rsidR="00D9290C" w:rsidRPr="00D9290C" w:rsidRDefault="00D9290C" w:rsidP="00D9290C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 w:rsidRPr="00D9290C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</w:t>
      </w:r>
    </w:p>
    <w:p w:rsidR="008950DE" w:rsidRDefault="00A450A9" w:rsidP="00A450A9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 תואר " מוסמך" לפחות בפסיכולוגיה יישומית, רצוי בפסיכולוגיה חינוכית או בפסיכולוגיה קלינית של הילד שניתן </w:t>
      </w:r>
      <w:r w:rsidR="005A4413">
        <w:rPr>
          <w:rFonts w:ascii="Tahoma" w:hAnsi="Tahoma" w:cs="Tahoma" w:hint="cs"/>
          <w:sz w:val="20"/>
          <w:szCs w:val="20"/>
          <w:rtl/>
        </w:rPr>
        <w:t xml:space="preserve">מאת מוסד שהוכר כמוסד להשכלה גבוהה לפי חוק המועצה להשכלה גבוהה, תשי"ח </w:t>
      </w:r>
      <w:r w:rsidR="005A4413">
        <w:rPr>
          <w:rFonts w:ascii="Tahoma" w:hAnsi="Tahoma" w:cs="Tahoma"/>
          <w:sz w:val="20"/>
          <w:szCs w:val="20"/>
          <w:rtl/>
        </w:rPr>
        <w:t>–</w:t>
      </w:r>
      <w:r w:rsidR="005A4413">
        <w:rPr>
          <w:rFonts w:ascii="Tahoma" w:hAnsi="Tahoma" w:cs="Tahoma" w:hint="cs"/>
          <w:sz w:val="20"/>
          <w:szCs w:val="20"/>
          <w:rtl/>
        </w:rPr>
        <w:t xml:space="preserve"> 1958 או מוסדר בחו"ל שהוכר על ידי ועדת הרישום של משרד הבריאות ומשרד החינוך כשווה ערך לתואם הניתן בישראל. </w:t>
      </w:r>
    </w:p>
    <w:p w:rsidR="00472B15" w:rsidRDefault="00472B15" w:rsidP="00A450A9">
      <w:pPr>
        <w:pStyle w:val="afb"/>
        <w:spacing w:line="360" w:lineRule="auto"/>
        <w:ind w:left="0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או</w:t>
      </w:r>
    </w:p>
    <w:p w:rsidR="00472B15" w:rsidRPr="00472B15" w:rsidRDefault="00472B15" w:rsidP="00A450A9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בעל תואר אקדמי ראשון בפסיכולוגיה או מדעי ההתנהגות ומי שהשלים את כל חובות השמיעה שלו לתואר שני בפסיכולוגיה יישומית למעט עבודת גמר ( תזה)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או מי שנמצא במסלול ישיר לדוקטורט אשר סיים פרקטיקום וחובות לימוד. </w:t>
      </w:r>
    </w:p>
    <w:p w:rsidR="005D3DA7" w:rsidRDefault="0073665F" w:rsidP="008950D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3665F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קורסים והכשרות מקצועיות </w:t>
      </w:r>
      <w:r w:rsidR="00B731C7">
        <w:rPr>
          <w:rFonts w:ascii="Tahoma" w:hAnsi="Tahoma" w:cs="Tahoma"/>
          <w:sz w:val="20"/>
          <w:szCs w:val="20"/>
          <w:rtl/>
        </w:rPr>
        <w:t>–</w:t>
      </w:r>
      <w:r w:rsidR="00B731C7">
        <w:rPr>
          <w:rFonts w:ascii="Tahoma" w:hAnsi="Tahoma" w:cs="Tahoma" w:hint="cs"/>
          <w:sz w:val="20"/>
          <w:szCs w:val="20"/>
          <w:rtl/>
        </w:rPr>
        <w:t xml:space="preserve"> לא נדרש. </w:t>
      </w:r>
    </w:p>
    <w:p w:rsidR="00B731C7" w:rsidRDefault="00B731C7" w:rsidP="008950D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650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שפות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עברית ברמה גבוהה ואנגלית </w:t>
      </w:r>
      <w:r w:rsidR="008E650E">
        <w:rPr>
          <w:rFonts w:ascii="Tahoma" w:hAnsi="Tahoma" w:cs="Tahoma" w:hint="cs"/>
          <w:sz w:val="20"/>
          <w:szCs w:val="20"/>
          <w:rtl/>
        </w:rPr>
        <w:t xml:space="preserve">כדי לקרוא ספרות מקצועית. וכן שפות נוספות בהתאם לגזר מקבלי השירות. </w:t>
      </w:r>
    </w:p>
    <w:p w:rsidR="008E650E" w:rsidRDefault="008E650E" w:rsidP="008950D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650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יישומי מחשב </w:t>
      </w:r>
      <w:r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היכרות עם תוכנת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האופיס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:rsidR="003B074E" w:rsidRDefault="00B71F2E" w:rsidP="003B074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B71F2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רישום מקצועי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- </w:t>
      </w:r>
      <w:r>
        <w:rPr>
          <w:rFonts w:ascii="Tahoma" w:hAnsi="Tahoma" w:cs="Tahoma" w:hint="cs"/>
          <w:sz w:val="20"/>
          <w:szCs w:val="20"/>
          <w:rtl/>
        </w:rPr>
        <w:t xml:space="preserve"> רישום בפנקס הפסיכולוגים בהתאם לסעיף 12 לחוק הפסיכולוגים, אלא אם </w:t>
      </w:r>
      <w:r w:rsidR="003B074E" w:rsidRPr="00E131F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ניסיון מקצועי</w:t>
      </w:r>
      <w:r w:rsidR="003B074E">
        <w:rPr>
          <w:rFonts w:ascii="Tahoma" w:hAnsi="Tahoma" w:cs="Tahoma" w:hint="cs"/>
          <w:sz w:val="20"/>
          <w:szCs w:val="20"/>
          <w:rtl/>
        </w:rPr>
        <w:t xml:space="preserve"> </w:t>
      </w:r>
      <w:r w:rsidR="003B074E">
        <w:rPr>
          <w:rFonts w:ascii="Tahoma" w:hAnsi="Tahoma" w:cs="Tahoma"/>
          <w:sz w:val="20"/>
          <w:szCs w:val="20"/>
          <w:rtl/>
        </w:rPr>
        <w:t>–</w:t>
      </w:r>
      <w:r w:rsidR="003B074E">
        <w:rPr>
          <w:rFonts w:ascii="Tahoma" w:hAnsi="Tahoma" w:cs="Tahoma" w:hint="cs"/>
          <w:sz w:val="20"/>
          <w:szCs w:val="20"/>
          <w:rtl/>
        </w:rPr>
        <w:t xml:space="preserve"> לא נדרש</w:t>
      </w:r>
    </w:p>
    <w:p w:rsidR="008950DE" w:rsidRDefault="003B074E" w:rsidP="003B074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E131F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ניסיון ניהולי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לא נדרש</w:t>
      </w:r>
      <w:r w:rsidR="008950DE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131FE" w:rsidRPr="00E131FE" w:rsidRDefault="00E131FE" w:rsidP="003B074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E131F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רישום פלילי</w:t>
      </w:r>
      <w:r w:rsidRPr="00E131FE">
        <w:rPr>
          <w:rFonts w:ascii="Tahoma" w:hAnsi="Tahoma" w:cs="Tahoma" w:hint="cs"/>
          <w:sz w:val="20"/>
          <w:szCs w:val="20"/>
          <w:rtl/>
        </w:rPr>
        <w:t>-  היעדר הרשעה בעבירת מין</w:t>
      </w:r>
      <w:r>
        <w:rPr>
          <w:rFonts w:ascii="Tahoma" w:hAnsi="Tahoma" w:cs="Tahoma" w:hint="cs"/>
          <w:sz w:val="20"/>
          <w:szCs w:val="20"/>
          <w:rtl/>
        </w:rPr>
        <w:t xml:space="preserve">, בהתאם לחוק למניעת העסקה של עברייני מין במוסדות מסוימים, תשס"א -2001.  </w:t>
      </w:r>
    </w:p>
    <w:p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2B7501">
        <w:rPr>
          <w:rFonts w:ascii="Tahoma" w:hAnsi="Tahoma" w:cs="Tahoma" w:hint="cs"/>
          <w:b/>
          <w:bCs/>
          <w:sz w:val="20"/>
          <w:szCs w:val="20"/>
          <w:u w:val="single"/>
          <w:rtl/>
        </w:rPr>
        <w:t>22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</w:t>
      </w:r>
      <w:r w:rsidR="00450CB6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/2022 (עד השעה  </w:t>
      </w:r>
      <w:r w:rsidR="00450CB6">
        <w:rPr>
          <w:rFonts w:ascii="Tahoma" w:hAnsi="Tahoma" w:cs="Tahoma" w:hint="cs"/>
          <w:b/>
          <w:bCs/>
          <w:sz w:val="20"/>
          <w:szCs w:val="20"/>
          <w:u w:val="single"/>
          <w:rtl/>
        </w:rPr>
        <w:t>16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:00) – לא תיתכן הגשה ידנית או בדוא"ל.</w:t>
      </w:r>
    </w:p>
    <w:p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B00" w:rsidRDefault="00A12B00">
      <w:r>
        <w:separator/>
      </w:r>
    </w:p>
  </w:endnote>
  <w:endnote w:type="continuationSeparator" w:id="0">
    <w:p w:rsidR="00A12B00" w:rsidRDefault="00A1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B00" w:rsidRDefault="00A12B00">
      <w:r>
        <w:separator/>
      </w:r>
    </w:p>
  </w:footnote>
  <w:footnote w:type="continuationSeparator" w:id="0">
    <w:p w:rsidR="00A12B00" w:rsidRDefault="00A1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A2A"/>
    <w:multiLevelType w:val="multilevel"/>
    <w:tmpl w:val="04090021"/>
    <w:lvl w:ilvl="0">
      <w:start w:val="1"/>
      <w:numFmt w:val="hebrew1"/>
      <w:lvlText w:val="%1."/>
      <w:lvlJc w:val="center"/>
      <w:pPr>
        <w:ind w:left="720" w:hanging="360"/>
      </w:pPr>
    </w:lvl>
    <w:lvl w:ilvl="1">
      <w:start w:val="1"/>
      <w:numFmt w:val="decimal"/>
      <w:lvlText w:val="%1.%2."/>
      <w:lvlJc w:val="center"/>
      <w:pPr>
        <w:ind w:left="1080" w:hanging="360"/>
      </w:pPr>
    </w:lvl>
    <w:lvl w:ilvl="2">
      <w:start w:val="1"/>
      <w:numFmt w:val="hebrew1"/>
      <w:lvlText w:val="%1.%2.%3."/>
      <w:lvlJc w:val="center"/>
      <w:pPr>
        <w:ind w:left="1440" w:hanging="360"/>
      </w:pPr>
    </w:lvl>
    <w:lvl w:ilvl="3">
      <w:start w:val="1"/>
      <w:numFmt w:val="decimal"/>
      <w:lvlText w:val="%1.%2.%3.%4."/>
      <w:lvlJc w:val="center"/>
      <w:pPr>
        <w:ind w:left="1800" w:hanging="360"/>
      </w:pPr>
    </w:lvl>
    <w:lvl w:ilvl="4">
      <w:start w:val="1"/>
      <w:numFmt w:val="hebrew1"/>
      <w:lvlText w:val="%1.%2.%3.%4.%5."/>
      <w:lvlJc w:val="center"/>
      <w:pPr>
        <w:ind w:left="2160" w:hanging="360"/>
      </w:pPr>
    </w:lvl>
    <w:lvl w:ilvl="5">
      <w:start w:val="1"/>
      <w:numFmt w:val="decimal"/>
      <w:lvlText w:val="%1.%2.%3.%4.%5.%6."/>
      <w:lvlJc w:val="center"/>
      <w:pPr>
        <w:ind w:left="2520" w:hanging="360"/>
      </w:pPr>
    </w:lvl>
    <w:lvl w:ilvl="6">
      <w:start w:val="1"/>
      <w:numFmt w:val="hebrew1"/>
      <w:lvlText w:val="%1.%2.%3.%4.%5.%6.%7."/>
      <w:lvlJc w:val="center"/>
      <w:pPr>
        <w:ind w:left="2880" w:hanging="360"/>
      </w:pPr>
    </w:lvl>
    <w:lvl w:ilvl="7">
      <w:start w:val="1"/>
      <w:numFmt w:val="decimal"/>
      <w:lvlText w:val="%1.%2.%3.%4.%5.%6.%7.%8."/>
      <w:lvlJc w:val="center"/>
      <w:pPr>
        <w:ind w:left="3240" w:hanging="360"/>
      </w:pPr>
    </w:lvl>
    <w:lvl w:ilvl="8">
      <w:start w:val="1"/>
      <w:numFmt w:val="hebrew1"/>
      <w:lvlText w:val="%1.%2.%3.%4.%5.%6.%7.%8.%9."/>
      <w:lvlJc w:val="center"/>
      <w:pPr>
        <w:ind w:left="3600" w:hanging="360"/>
      </w:pPr>
    </w:lvl>
  </w:abstractNum>
  <w:abstractNum w:abstractNumId="1" w15:restartNumberingAfterBreak="0">
    <w:nsid w:val="09AB1EE7"/>
    <w:multiLevelType w:val="hybridMultilevel"/>
    <w:tmpl w:val="778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521D59EE"/>
    <w:multiLevelType w:val="hybridMultilevel"/>
    <w:tmpl w:val="71241414"/>
    <w:lvl w:ilvl="0" w:tplc="A29C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E4096"/>
    <w:multiLevelType w:val="hybridMultilevel"/>
    <w:tmpl w:val="0964AB3A"/>
    <w:lvl w:ilvl="0" w:tplc="C21A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E2EA8"/>
    <w:multiLevelType w:val="hybridMultilevel"/>
    <w:tmpl w:val="065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2241"/>
    <w:rsid w:val="00020350"/>
    <w:rsid w:val="00021D42"/>
    <w:rsid w:val="000351E6"/>
    <w:rsid w:val="00042947"/>
    <w:rsid w:val="0004595D"/>
    <w:rsid w:val="0005346D"/>
    <w:rsid w:val="000536D0"/>
    <w:rsid w:val="000641E7"/>
    <w:rsid w:val="00067852"/>
    <w:rsid w:val="00072AE4"/>
    <w:rsid w:val="00074C28"/>
    <w:rsid w:val="000835C3"/>
    <w:rsid w:val="000849D9"/>
    <w:rsid w:val="0008698C"/>
    <w:rsid w:val="00095F53"/>
    <w:rsid w:val="000A65BC"/>
    <w:rsid w:val="000A6EAC"/>
    <w:rsid w:val="000D3730"/>
    <w:rsid w:val="000D507F"/>
    <w:rsid w:val="000D692B"/>
    <w:rsid w:val="001070B7"/>
    <w:rsid w:val="001116B8"/>
    <w:rsid w:val="00111FAD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7EFA"/>
    <w:rsid w:val="001E0418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4867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B7501"/>
    <w:rsid w:val="002C4E7D"/>
    <w:rsid w:val="002C61AD"/>
    <w:rsid w:val="002E20E2"/>
    <w:rsid w:val="002E5065"/>
    <w:rsid w:val="002E7945"/>
    <w:rsid w:val="002F7C4D"/>
    <w:rsid w:val="002F7E31"/>
    <w:rsid w:val="0030799C"/>
    <w:rsid w:val="00337A62"/>
    <w:rsid w:val="00346300"/>
    <w:rsid w:val="0037786A"/>
    <w:rsid w:val="003824A6"/>
    <w:rsid w:val="003912C8"/>
    <w:rsid w:val="00397C8B"/>
    <w:rsid w:val="003B074E"/>
    <w:rsid w:val="003D2F80"/>
    <w:rsid w:val="003E2592"/>
    <w:rsid w:val="00410BA4"/>
    <w:rsid w:val="00417825"/>
    <w:rsid w:val="00422554"/>
    <w:rsid w:val="00430226"/>
    <w:rsid w:val="00445144"/>
    <w:rsid w:val="00445B2C"/>
    <w:rsid w:val="00450CB6"/>
    <w:rsid w:val="004642E5"/>
    <w:rsid w:val="00472B1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0D64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4413"/>
    <w:rsid w:val="005A72E6"/>
    <w:rsid w:val="005B71BF"/>
    <w:rsid w:val="005C06E9"/>
    <w:rsid w:val="005C7B75"/>
    <w:rsid w:val="005D2595"/>
    <w:rsid w:val="005D3DA7"/>
    <w:rsid w:val="005E3A2F"/>
    <w:rsid w:val="005E4D0C"/>
    <w:rsid w:val="005E5936"/>
    <w:rsid w:val="005F4248"/>
    <w:rsid w:val="005F4518"/>
    <w:rsid w:val="006060B0"/>
    <w:rsid w:val="00611574"/>
    <w:rsid w:val="00611B39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0104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1B48"/>
    <w:rsid w:val="00732124"/>
    <w:rsid w:val="0073665F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C4653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3477"/>
    <w:rsid w:val="00874850"/>
    <w:rsid w:val="00884DDF"/>
    <w:rsid w:val="00886692"/>
    <w:rsid w:val="00886948"/>
    <w:rsid w:val="00891B91"/>
    <w:rsid w:val="0089215B"/>
    <w:rsid w:val="00892D19"/>
    <w:rsid w:val="008946ED"/>
    <w:rsid w:val="008950DE"/>
    <w:rsid w:val="008A0968"/>
    <w:rsid w:val="008A7BC0"/>
    <w:rsid w:val="008D3A51"/>
    <w:rsid w:val="008D74CC"/>
    <w:rsid w:val="008D771E"/>
    <w:rsid w:val="008E4726"/>
    <w:rsid w:val="008E650E"/>
    <w:rsid w:val="008E6AA9"/>
    <w:rsid w:val="00903B33"/>
    <w:rsid w:val="00905CBE"/>
    <w:rsid w:val="00933C79"/>
    <w:rsid w:val="0093617E"/>
    <w:rsid w:val="0095205A"/>
    <w:rsid w:val="009623CB"/>
    <w:rsid w:val="009631F2"/>
    <w:rsid w:val="00964551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6302"/>
    <w:rsid w:val="009D7950"/>
    <w:rsid w:val="009E5808"/>
    <w:rsid w:val="009E6956"/>
    <w:rsid w:val="009F57E9"/>
    <w:rsid w:val="009F6EEE"/>
    <w:rsid w:val="00A12B00"/>
    <w:rsid w:val="00A2290F"/>
    <w:rsid w:val="00A450A9"/>
    <w:rsid w:val="00A46560"/>
    <w:rsid w:val="00A47D9B"/>
    <w:rsid w:val="00A51DC3"/>
    <w:rsid w:val="00A82FB2"/>
    <w:rsid w:val="00A839FE"/>
    <w:rsid w:val="00A870FD"/>
    <w:rsid w:val="00AD1453"/>
    <w:rsid w:val="00AE4B5D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6BDC"/>
    <w:rsid w:val="00B70A8A"/>
    <w:rsid w:val="00B71F2E"/>
    <w:rsid w:val="00B731C7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2A46"/>
    <w:rsid w:val="00BD6AEC"/>
    <w:rsid w:val="00BE78E6"/>
    <w:rsid w:val="00BF0144"/>
    <w:rsid w:val="00BF233C"/>
    <w:rsid w:val="00BF4E58"/>
    <w:rsid w:val="00C04E40"/>
    <w:rsid w:val="00C06994"/>
    <w:rsid w:val="00C1117C"/>
    <w:rsid w:val="00C1146A"/>
    <w:rsid w:val="00C3358D"/>
    <w:rsid w:val="00C46D03"/>
    <w:rsid w:val="00C537F7"/>
    <w:rsid w:val="00C66508"/>
    <w:rsid w:val="00C666A7"/>
    <w:rsid w:val="00C817C1"/>
    <w:rsid w:val="00C8577B"/>
    <w:rsid w:val="00C91819"/>
    <w:rsid w:val="00CA05D6"/>
    <w:rsid w:val="00CA3A91"/>
    <w:rsid w:val="00CC0D24"/>
    <w:rsid w:val="00CD5E5B"/>
    <w:rsid w:val="00CD7119"/>
    <w:rsid w:val="00CE575E"/>
    <w:rsid w:val="00CE68C0"/>
    <w:rsid w:val="00CF1CE2"/>
    <w:rsid w:val="00CF5F24"/>
    <w:rsid w:val="00CF720A"/>
    <w:rsid w:val="00D02398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9290C"/>
    <w:rsid w:val="00DA1C3E"/>
    <w:rsid w:val="00DA480B"/>
    <w:rsid w:val="00DB3A9A"/>
    <w:rsid w:val="00DC7A0A"/>
    <w:rsid w:val="00DD43B5"/>
    <w:rsid w:val="00DD50BB"/>
    <w:rsid w:val="00DD5FC3"/>
    <w:rsid w:val="00DD7805"/>
    <w:rsid w:val="00DF6E69"/>
    <w:rsid w:val="00DF7A4E"/>
    <w:rsid w:val="00E0253E"/>
    <w:rsid w:val="00E131FE"/>
    <w:rsid w:val="00E33398"/>
    <w:rsid w:val="00E35478"/>
    <w:rsid w:val="00E4032F"/>
    <w:rsid w:val="00E664C6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011D4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709B"/>
    <w:rsid w:val="00F72345"/>
    <w:rsid w:val="00FA6ADE"/>
    <w:rsid w:val="00FB3AB5"/>
    <w:rsid w:val="00FB4379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70C8EF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3</Pages>
  <Words>699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4463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2022-08-08T13:37:00Z</dcterms:created>
  <dcterms:modified xsi:type="dcterms:W3CDTF">2022-08-08T13:37:00Z</dcterms:modified>
</cp:coreProperties>
</file>