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684D1" w14:textId="77777777" w:rsidR="0065643E" w:rsidRPr="0065643E" w:rsidRDefault="0065643E" w:rsidP="0065643E">
      <w:pPr>
        <w:spacing w:line="360" w:lineRule="auto"/>
        <w:jc w:val="left"/>
        <w:rPr>
          <w:rFonts w:ascii="Calibri" w:hAnsi="Calibri" w:cs="Calibri"/>
          <w:sz w:val="24"/>
          <w:rtl/>
        </w:rPr>
      </w:pPr>
    </w:p>
    <w:p w14:paraId="6882217C" w14:textId="111DE666" w:rsidR="0065643E" w:rsidRPr="0065643E" w:rsidRDefault="0065643E" w:rsidP="0065643E">
      <w:pPr>
        <w:spacing w:line="360" w:lineRule="auto"/>
        <w:jc w:val="center"/>
        <w:rPr>
          <w:rFonts w:ascii="Calibri" w:hAnsi="Calibri" w:cs="Calibri"/>
          <w:b/>
          <w:bCs/>
          <w:sz w:val="24"/>
        </w:rPr>
      </w:pPr>
      <w:r w:rsidRPr="0065643E">
        <w:rPr>
          <w:rFonts w:ascii="Calibri" w:hAnsi="Calibri" w:cs="Calibri"/>
          <w:b/>
          <w:bCs/>
          <w:sz w:val="24"/>
          <w:rtl/>
        </w:rPr>
        <w:t xml:space="preserve">מכרז פומבי </w:t>
      </w:r>
      <w:r w:rsidR="00141233">
        <w:rPr>
          <w:rFonts w:ascii="Calibri" w:hAnsi="Calibri" w:cs="Calibri" w:hint="cs"/>
          <w:b/>
          <w:bCs/>
          <w:sz w:val="24"/>
          <w:rtl/>
        </w:rPr>
        <w:t xml:space="preserve">חוזר </w:t>
      </w:r>
      <w:r w:rsidRPr="0065643E">
        <w:rPr>
          <w:rFonts w:ascii="Calibri" w:hAnsi="Calibri" w:cs="Calibri"/>
          <w:b/>
          <w:bCs/>
          <w:sz w:val="24"/>
          <w:rtl/>
        </w:rPr>
        <w:t xml:space="preserve">מס' </w:t>
      </w:r>
      <w:r w:rsidR="00DC3EFE">
        <w:rPr>
          <w:rFonts w:ascii="Calibri" w:hAnsi="Calibri" w:cs="Calibri" w:hint="cs"/>
          <w:b/>
          <w:bCs/>
          <w:sz w:val="24"/>
          <w:rtl/>
        </w:rPr>
        <w:t>1035</w:t>
      </w:r>
      <w:r w:rsidRPr="0065643E">
        <w:rPr>
          <w:rFonts w:ascii="Calibri" w:hAnsi="Calibri" w:cs="Calibri"/>
          <w:b/>
          <w:bCs/>
          <w:sz w:val="24"/>
          <w:rtl/>
        </w:rPr>
        <w:t>/24</w:t>
      </w:r>
    </w:p>
    <w:p w14:paraId="634B90E6" w14:textId="049C183F" w:rsidR="0065643E" w:rsidRPr="0065643E" w:rsidRDefault="0065643E" w:rsidP="0065643E">
      <w:pPr>
        <w:spacing w:line="360" w:lineRule="auto"/>
        <w:jc w:val="center"/>
        <w:rPr>
          <w:rFonts w:ascii="Calibri" w:hAnsi="Calibri" w:cs="Calibri"/>
          <w:b/>
          <w:bCs/>
          <w:sz w:val="24"/>
          <w:u w:val="single"/>
        </w:rPr>
      </w:pPr>
      <w:r w:rsidRPr="0065643E">
        <w:rPr>
          <w:rFonts w:ascii="Calibri" w:hAnsi="Calibri" w:cs="Calibri"/>
          <w:b/>
          <w:bCs/>
          <w:sz w:val="24"/>
          <w:u w:val="single"/>
          <w:rtl/>
        </w:rPr>
        <w:t xml:space="preserve">לתפקיד </w:t>
      </w:r>
      <w:r w:rsidRPr="0065643E">
        <w:rPr>
          <w:rFonts w:ascii="Calibri" w:hAnsi="Calibri" w:cs="Calibri" w:hint="cs"/>
          <w:b/>
          <w:bCs/>
          <w:sz w:val="24"/>
          <w:u w:val="single"/>
          <w:rtl/>
        </w:rPr>
        <w:t>מנהל מחלקת קידום עסקים</w:t>
      </w:r>
      <w:r w:rsidRPr="0065643E">
        <w:rPr>
          <w:rFonts w:ascii="Calibri" w:hAnsi="Calibri" w:cs="Calibri"/>
          <w:b/>
          <w:bCs/>
          <w:sz w:val="24"/>
          <w:u w:val="single"/>
          <w:rtl/>
        </w:rPr>
        <w:t xml:space="preserve"> </w:t>
      </w:r>
    </w:p>
    <w:p w14:paraId="6502B53F" w14:textId="77777777" w:rsidR="0065643E" w:rsidRPr="0065643E" w:rsidRDefault="0065643E" w:rsidP="0065643E">
      <w:pPr>
        <w:spacing w:line="360" w:lineRule="auto"/>
        <w:jc w:val="left"/>
        <w:rPr>
          <w:rFonts w:ascii="Calibri" w:hAnsi="Calibri" w:cs="Calibri"/>
          <w:b/>
          <w:bCs/>
          <w:sz w:val="24"/>
        </w:rPr>
      </w:pPr>
    </w:p>
    <w:p w14:paraId="204B7334" w14:textId="4FDAF999" w:rsidR="0065643E" w:rsidRPr="0065643E" w:rsidRDefault="0065643E" w:rsidP="0065643E">
      <w:pPr>
        <w:spacing w:line="360" w:lineRule="auto"/>
        <w:rPr>
          <w:rFonts w:ascii="Calibri" w:hAnsi="Calibri" w:cs="Calibri"/>
          <w:b/>
          <w:bCs/>
          <w:sz w:val="24"/>
          <w:rtl/>
        </w:rPr>
      </w:pPr>
      <w:r w:rsidRPr="0065643E">
        <w:rPr>
          <w:rFonts w:ascii="Calibri" w:hAnsi="Calibri" w:cs="Calibri"/>
          <w:b/>
          <w:bCs/>
          <w:sz w:val="24"/>
          <w:u w:val="single"/>
          <w:rtl/>
        </w:rPr>
        <w:t>דרגת המשרה ודירוגה:</w:t>
      </w:r>
      <w:r w:rsidRPr="0065643E">
        <w:rPr>
          <w:rFonts w:ascii="Calibri" w:hAnsi="Calibri" w:cs="Calibri"/>
          <w:b/>
          <w:bCs/>
          <w:sz w:val="24"/>
          <w:rtl/>
        </w:rPr>
        <w:t xml:space="preserve"> </w:t>
      </w:r>
      <w:r w:rsidRPr="0065643E">
        <w:rPr>
          <w:rFonts w:ascii="Calibri" w:hAnsi="Calibri" w:cs="Calibri" w:hint="cs"/>
          <w:sz w:val="24"/>
          <w:rtl/>
        </w:rPr>
        <w:t>דרגת מנהל מחלקה</w:t>
      </w:r>
      <w:r>
        <w:rPr>
          <w:rFonts w:ascii="Calibri" w:hAnsi="Calibri" w:cs="Calibri" w:hint="cs"/>
          <w:sz w:val="24"/>
          <w:rtl/>
        </w:rPr>
        <w:t>, מנהלי</w:t>
      </w:r>
      <w:r w:rsidRPr="0065643E">
        <w:rPr>
          <w:rFonts w:ascii="Calibri" w:hAnsi="Calibri" w:cs="Calibri" w:hint="cs"/>
          <w:sz w:val="24"/>
          <w:rtl/>
        </w:rPr>
        <w:t xml:space="preserve"> 9-11/ 39-41 דרוג מח"ר</w:t>
      </w:r>
    </w:p>
    <w:p w14:paraId="098F504F" w14:textId="77777777" w:rsidR="0065643E" w:rsidRPr="0065643E" w:rsidRDefault="0065643E" w:rsidP="0065643E">
      <w:pPr>
        <w:spacing w:line="360" w:lineRule="auto"/>
        <w:jc w:val="left"/>
        <w:rPr>
          <w:rFonts w:ascii="Calibri" w:hAnsi="Calibri" w:cs="Calibri"/>
          <w:b/>
          <w:bCs/>
          <w:sz w:val="24"/>
          <w:rtl/>
        </w:rPr>
      </w:pPr>
      <w:r w:rsidRPr="0065643E">
        <w:rPr>
          <w:rFonts w:ascii="Calibri" w:hAnsi="Calibri" w:cs="Calibri"/>
          <w:b/>
          <w:bCs/>
          <w:sz w:val="24"/>
          <w:u w:val="single"/>
          <w:rtl/>
        </w:rPr>
        <w:t>היקף העסקה :</w:t>
      </w:r>
      <w:r w:rsidRPr="0065643E">
        <w:rPr>
          <w:rFonts w:ascii="Calibri" w:hAnsi="Calibri" w:cs="Calibri"/>
          <w:b/>
          <w:bCs/>
          <w:sz w:val="24"/>
          <w:rtl/>
        </w:rPr>
        <w:t xml:space="preserve"> </w:t>
      </w:r>
      <w:r w:rsidRPr="0065643E">
        <w:rPr>
          <w:rFonts w:ascii="Calibri" w:hAnsi="Calibri" w:cs="Calibri"/>
          <w:sz w:val="24"/>
          <w:rtl/>
        </w:rPr>
        <w:t>100% משרה</w:t>
      </w:r>
    </w:p>
    <w:p w14:paraId="3D62CA8A" w14:textId="77777777" w:rsidR="0065643E" w:rsidRPr="0065643E" w:rsidRDefault="0065643E" w:rsidP="0065643E">
      <w:pPr>
        <w:spacing w:line="360" w:lineRule="auto"/>
        <w:jc w:val="left"/>
        <w:rPr>
          <w:rFonts w:ascii="Calibri" w:hAnsi="Calibri" w:cs="Calibri"/>
          <w:b/>
          <w:bCs/>
          <w:sz w:val="24"/>
        </w:rPr>
      </w:pPr>
      <w:r w:rsidRPr="0065643E">
        <w:rPr>
          <w:rFonts w:ascii="Calibri" w:hAnsi="Calibri" w:cs="Calibri"/>
          <w:b/>
          <w:bCs/>
          <w:sz w:val="24"/>
          <w:u w:val="single"/>
          <w:rtl/>
        </w:rPr>
        <w:t>כפיפות:</w:t>
      </w:r>
      <w:r w:rsidRPr="0065643E">
        <w:rPr>
          <w:rFonts w:ascii="Calibri" w:hAnsi="Calibri" w:cs="Calibri" w:hint="cs"/>
          <w:sz w:val="24"/>
          <w:rtl/>
        </w:rPr>
        <w:t xml:space="preserve"> </w:t>
      </w:r>
      <w:r w:rsidRPr="0065643E">
        <w:rPr>
          <w:rFonts w:ascii="Calibri" w:hAnsi="Calibri" w:cs="Calibri"/>
          <w:sz w:val="24"/>
          <w:rtl/>
        </w:rPr>
        <w:t>מנכ"ל/  מנהל אגף אסטרטגיה</w:t>
      </w:r>
    </w:p>
    <w:p w14:paraId="5A08A5F0" w14:textId="1200EA80" w:rsidR="0065643E" w:rsidRPr="0065643E" w:rsidRDefault="0065643E" w:rsidP="0065643E">
      <w:pPr>
        <w:spacing w:line="360" w:lineRule="auto"/>
        <w:jc w:val="left"/>
        <w:rPr>
          <w:rFonts w:ascii="Calibri" w:hAnsi="Calibri" w:cs="Calibri"/>
          <w:b/>
          <w:bCs/>
          <w:sz w:val="24"/>
          <w:u w:val="single"/>
        </w:rPr>
      </w:pPr>
    </w:p>
    <w:p w14:paraId="6A2AC40A" w14:textId="77777777" w:rsidR="0065643E" w:rsidRPr="0065643E" w:rsidRDefault="0065643E" w:rsidP="0065643E">
      <w:pPr>
        <w:spacing w:line="360" w:lineRule="auto"/>
        <w:jc w:val="left"/>
        <w:rPr>
          <w:rFonts w:ascii="Calibri" w:hAnsi="Calibri" w:cs="Calibri"/>
          <w:b/>
          <w:bCs/>
          <w:sz w:val="24"/>
          <w:u w:val="single"/>
        </w:rPr>
      </w:pPr>
      <w:r w:rsidRPr="0065643E">
        <w:rPr>
          <w:rFonts w:ascii="Calibri" w:hAnsi="Calibri" w:cs="Calibri"/>
          <w:b/>
          <w:bCs/>
          <w:sz w:val="24"/>
          <w:u w:val="single"/>
          <w:rtl/>
        </w:rPr>
        <w:t>תיאור התפקיד:</w:t>
      </w:r>
    </w:p>
    <w:p w14:paraId="05AF9651" w14:textId="1E649E5E" w:rsidR="0065643E" w:rsidRPr="0065643E" w:rsidRDefault="0065643E" w:rsidP="0065643E">
      <w:pPr>
        <w:spacing w:line="360" w:lineRule="auto"/>
        <w:jc w:val="left"/>
        <w:rPr>
          <w:rFonts w:ascii="Calibri" w:hAnsi="Calibri" w:cs="Calibri"/>
          <w:sz w:val="24"/>
          <w:rtl/>
        </w:rPr>
      </w:pPr>
      <w:r w:rsidRPr="0065643E">
        <w:rPr>
          <w:rFonts w:ascii="Calibri" w:hAnsi="Calibri" w:cs="Calibri"/>
          <w:sz w:val="24"/>
          <w:rtl/>
        </w:rPr>
        <w:t>ניהול כולל של תחום קידום העסקים הקטנים והבינוניים בעיר</w:t>
      </w:r>
      <w:r w:rsidR="004D4004">
        <w:rPr>
          <w:rFonts w:ascii="Calibri" w:hAnsi="Calibri" w:cs="Calibri" w:hint="cs"/>
          <w:sz w:val="24"/>
          <w:rtl/>
        </w:rPr>
        <w:t>.</w:t>
      </w:r>
      <w:r w:rsidRPr="0065643E">
        <w:rPr>
          <w:rFonts w:ascii="Calibri" w:hAnsi="Calibri" w:cs="Calibri"/>
          <w:sz w:val="24"/>
          <w:rtl/>
        </w:rPr>
        <w:br/>
      </w:r>
    </w:p>
    <w:p w14:paraId="3C265D5E" w14:textId="77777777" w:rsidR="0065643E" w:rsidRPr="0065643E" w:rsidRDefault="0065643E" w:rsidP="0065643E">
      <w:pPr>
        <w:spacing w:line="360" w:lineRule="auto"/>
        <w:jc w:val="left"/>
        <w:rPr>
          <w:rFonts w:ascii="Calibri" w:hAnsi="Calibri" w:cs="Calibri"/>
          <w:b/>
          <w:bCs/>
          <w:sz w:val="24"/>
          <w:u w:val="single"/>
          <w:rtl/>
        </w:rPr>
      </w:pPr>
      <w:r w:rsidRPr="0065643E">
        <w:rPr>
          <w:rFonts w:ascii="Calibri" w:hAnsi="Calibri" w:cs="Calibri"/>
          <w:b/>
          <w:bCs/>
          <w:sz w:val="24"/>
          <w:u w:val="single"/>
          <w:rtl/>
        </w:rPr>
        <w:t>תחומי אחריות:</w:t>
      </w:r>
    </w:p>
    <w:p w14:paraId="71CBB30F"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אחריות לתכנון ופיתוח אסטרטגיה רב-שנתית לטיפוח וקידום המגזר העסקי בעיר, בהתאם לחזון ראש העיר ולמדיניות העירייה.</w:t>
      </w:r>
    </w:p>
    <w:p w14:paraId="2EA1406F"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קידום והידוק הקשר עם המגזר העסקי, הנגשת מידע לעסקים, תוך תיאום וריכוז הממשקים העירוניים והחוץ-עירוניים מול בתי העסק.</w:t>
      </w:r>
    </w:p>
    <w:p w14:paraId="7B31B112"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ייזום פרויקטים רוחביים ופעילויות הפונות לעסקים בעיר, תוך יצירת ממשקים ושיתופי פעולה עם המגזר הציבורי, המגזר הפרטי והמגזר השלישי ובעלי עניין.</w:t>
      </w:r>
    </w:p>
    <w:p w14:paraId="3C62FC12"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בניית מערך תומך לרבות מפגשים עם יזמים ובעלי עסקים חדשים בעיר, ייזום אירועים עירוניים לעידוד הפעילות הכלכלית המקומית,  ייזום וקיום כנסים, הכשרות והדרכות ליזמים, ולבעלי עסקים למתן כלים להקמה וניהול העסק.</w:t>
      </w:r>
    </w:p>
    <w:p w14:paraId="3C6D142F"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 xml:space="preserve">עידוד יזמות, חדשנות ודיגיטציה, תוך חשיפת העסקים לפלטפורמות טכנולוגיות מתקדמות  </w:t>
      </w:r>
    </w:p>
    <w:p w14:paraId="3FAC1A27"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 xml:space="preserve">עידוד פעילותן של קהילות עסקים ופורומים של בעלי עסקים  </w:t>
      </w:r>
    </w:p>
    <w:p w14:paraId="48742428"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מתן מענה וטיפול בפניות העסקים, תוך תיווך ותיאום מול גורמי העירייה, וביצוע מעקב ובקרה אחר תהליך הטיפול.</w:t>
      </w:r>
    </w:p>
    <w:p w14:paraId="2A9BF224"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 xml:space="preserve">ניהול פרויקטים ושיתופי פעולה בתחומי הפנאי בין הקהילה לבין העסקים בעיר </w:t>
      </w:r>
    </w:p>
    <w:p w14:paraId="3BA5203A" w14:textId="77777777" w:rsidR="0065643E" w:rsidRPr="00565D7D" w:rsidRDefault="0065643E" w:rsidP="0065643E">
      <w:pPr>
        <w:pStyle w:val="a9"/>
        <w:keepLines w:val="0"/>
        <w:numPr>
          <w:ilvl w:val="0"/>
          <w:numId w:val="9"/>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565D7D">
        <w:rPr>
          <w:rFonts w:ascii="Calibri" w:hAnsi="Calibri" w:cs="Calibri"/>
          <w:color w:val="000000"/>
          <w:sz w:val="24"/>
          <w:rtl/>
        </w:rPr>
        <w:t>ביצוע כל משימה, מטלה או פרויקט, בשגרה או בחירום, במסגרת עבודת העירייה, עפ"י הנחיות הממונה הישיר והנהלת העירייה.</w:t>
      </w:r>
    </w:p>
    <w:p w14:paraId="1959FAE1" w14:textId="77777777" w:rsidR="0065643E" w:rsidRPr="0065643E" w:rsidRDefault="0065643E" w:rsidP="0065643E">
      <w:pPr>
        <w:tabs>
          <w:tab w:val="left" w:pos="5329"/>
        </w:tabs>
        <w:rPr>
          <w:rFonts w:ascii="Calibri" w:hAnsi="Calibri" w:cs="Calibri"/>
          <w:b/>
          <w:bCs/>
          <w:color w:val="000000"/>
          <w:sz w:val="24"/>
          <w:u w:val="single"/>
          <w:rtl/>
        </w:rPr>
      </w:pPr>
    </w:p>
    <w:p w14:paraId="2BFA40E3" w14:textId="77777777" w:rsidR="0065643E" w:rsidRPr="0065643E" w:rsidRDefault="0065643E" w:rsidP="0065643E">
      <w:pPr>
        <w:tabs>
          <w:tab w:val="left" w:pos="5329"/>
        </w:tabs>
        <w:rPr>
          <w:rFonts w:ascii="Calibri" w:hAnsi="Calibri" w:cs="Calibri"/>
          <w:b/>
          <w:bCs/>
          <w:color w:val="000000"/>
          <w:sz w:val="24"/>
          <w:u w:val="single"/>
          <w:rtl/>
        </w:rPr>
      </w:pPr>
    </w:p>
    <w:p w14:paraId="4582DD3A" w14:textId="77777777" w:rsidR="00B61D6E" w:rsidRDefault="00B61D6E" w:rsidP="0065643E">
      <w:pPr>
        <w:tabs>
          <w:tab w:val="left" w:pos="5329"/>
        </w:tabs>
        <w:rPr>
          <w:rFonts w:ascii="Calibri" w:hAnsi="Calibri" w:cs="Calibri"/>
          <w:b/>
          <w:bCs/>
          <w:color w:val="000000"/>
          <w:sz w:val="24"/>
          <w:u w:val="single"/>
          <w:rtl/>
        </w:rPr>
      </w:pPr>
    </w:p>
    <w:p w14:paraId="3AAC0931" w14:textId="77777777" w:rsidR="00B61D6E" w:rsidRDefault="00B61D6E" w:rsidP="0065643E">
      <w:pPr>
        <w:tabs>
          <w:tab w:val="left" w:pos="5329"/>
        </w:tabs>
        <w:rPr>
          <w:rFonts w:ascii="Calibri" w:hAnsi="Calibri" w:cs="Calibri"/>
          <w:b/>
          <w:bCs/>
          <w:color w:val="000000"/>
          <w:sz w:val="24"/>
          <w:u w:val="single"/>
          <w:rtl/>
        </w:rPr>
      </w:pPr>
    </w:p>
    <w:p w14:paraId="3D22B01C" w14:textId="77777777" w:rsidR="00B61D6E" w:rsidRDefault="00B61D6E" w:rsidP="0065643E">
      <w:pPr>
        <w:tabs>
          <w:tab w:val="left" w:pos="5329"/>
        </w:tabs>
        <w:rPr>
          <w:rFonts w:ascii="Calibri" w:hAnsi="Calibri" w:cs="Calibri"/>
          <w:b/>
          <w:bCs/>
          <w:color w:val="000000"/>
          <w:sz w:val="24"/>
          <w:u w:val="single"/>
          <w:rtl/>
        </w:rPr>
      </w:pPr>
    </w:p>
    <w:p w14:paraId="64BCCA8D" w14:textId="77777777" w:rsidR="00B61D6E" w:rsidRDefault="00B61D6E" w:rsidP="0065643E">
      <w:pPr>
        <w:tabs>
          <w:tab w:val="left" w:pos="5329"/>
        </w:tabs>
        <w:rPr>
          <w:rFonts w:ascii="Calibri" w:hAnsi="Calibri" w:cs="Calibri"/>
          <w:b/>
          <w:bCs/>
          <w:color w:val="000000"/>
          <w:sz w:val="24"/>
          <w:u w:val="single"/>
          <w:rtl/>
        </w:rPr>
      </w:pPr>
    </w:p>
    <w:p w14:paraId="35D44922" w14:textId="77777777" w:rsidR="00B61D6E" w:rsidRDefault="00B61D6E" w:rsidP="0065643E">
      <w:pPr>
        <w:tabs>
          <w:tab w:val="left" w:pos="5329"/>
        </w:tabs>
        <w:rPr>
          <w:rFonts w:ascii="Calibri" w:hAnsi="Calibri" w:cs="Calibri"/>
          <w:b/>
          <w:bCs/>
          <w:color w:val="000000"/>
          <w:sz w:val="24"/>
          <w:u w:val="single"/>
          <w:rtl/>
        </w:rPr>
      </w:pPr>
    </w:p>
    <w:p w14:paraId="74ED6212" w14:textId="77777777" w:rsidR="00FE46C4" w:rsidRDefault="00FE46C4" w:rsidP="0065643E">
      <w:pPr>
        <w:tabs>
          <w:tab w:val="left" w:pos="5329"/>
        </w:tabs>
        <w:rPr>
          <w:rFonts w:ascii="Calibri" w:hAnsi="Calibri" w:cs="Calibri"/>
          <w:b/>
          <w:bCs/>
          <w:color w:val="000000"/>
          <w:sz w:val="24"/>
          <w:u w:val="single"/>
          <w:rtl/>
        </w:rPr>
      </w:pPr>
    </w:p>
    <w:p w14:paraId="3A981251" w14:textId="004868E9" w:rsidR="0065643E" w:rsidRPr="0065643E" w:rsidRDefault="0065643E" w:rsidP="0065643E">
      <w:pPr>
        <w:tabs>
          <w:tab w:val="left" w:pos="5329"/>
        </w:tabs>
        <w:rPr>
          <w:rFonts w:ascii="Calibri" w:hAnsi="Calibri" w:cs="Calibri"/>
          <w:b/>
          <w:bCs/>
          <w:color w:val="000000"/>
          <w:sz w:val="24"/>
          <w:u w:val="single"/>
          <w:rtl/>
        </w:rPr>
      </w:pPr>
      <w:r w:rsidRPr="0065643E">
        <w:rPr>
          <w:rFonts w:ascii="Calibri" w:hAnsi="Calibri" w:cs="Calibri"/>
          <w:b/>
          <w:bCs/>
          <w:color w:val="000000"/>
          <w:sz w:val="24"/>
          <w:u w:val="single"/>
          <w:rtl/>
        </w:rPr>
        <w:lastRenderedPageBreak/>
        <w:t>תנאי סף ודרישות התפקיד:</w:t>
      </w:r>
    </w:p>
    <w:p w14:paraId="77037CB2" w14:textId="77777777" w:rsidR="0065643E" w:rsidRPr="0065643E" w:rsidRDefault="0065643E" w:rsidP="0065643E">
      <w:pPr>
        <w:pStyle w:val="a9"/>
        <w:spacing w:line="360" w:lineRule="auto"/>
        <w:ind w:hanging="775"/>
        <w:jc w:val="left"/>
        <w:rPr>
          <w:rFonts w:ascii="Calibri" w:hAnsi="Calibri" w:cs="Calibri"/>
          <w:b/>
          <w:bCs/>
          <w:sz w:val="24"/>
          <w:u w:val="single"/>
          <w:rtl/>
        </w:rPr>
      </w:pPr>
      <w:r w:rsidRPr="0065643E">
        <w:rPr>
          <w:rFonts w:ascii="Calibri" w:hAnsi="Calibri" w:cs="Calibri"/>
          <w:b/>
          <w:bCs/>
          <w:sz w:val="24"/>
          <w:rtl/>
        </w:rPr>
        <w:t xml:space="preserve"> </w:t>
      </w:r>
      <w:r w:rsidRPr="0065643E">
        <w:rPr>
          <w:rFonts w:ascii="Calibri" w:hAnsi="Calibri" w:cs="Calibri"/>
          <w:b/>
          <w:bCs/>
          <w:sz w:val="24"/>
          <w:u w:val="single"/>
          <w:rtl/>
        </w:rPr>
        <w:t>השכלה:</w:t>
      </w:r>
    </w:p>
    <w:p w14:paraId="5BD3BF9C" w14:textId="68388205" w:rsidR="0065643E" w:rsidRPr="0065643E" w:rsidRDefault="0065643E" w:rsidP="0065643E">
      <w:pPr>
        <w:pStyle w:val="a9"/>
        <w:numPr>
          <w:ilvl w:val="0"/>
          <w:numId w:val="8"/>
        </w:numPr>
        <w:tabs>
          <w:tab w:val="clear" w:pos="720"/>
          <w:tab w:val="left" w:pos="-55"/>
        </w:tabs>
        <w:spacing w:line="276" w:lineRule="auto"/>
        <w:rPr>
          <w:rFonts w:ascii="Calibri" w:hAnsi="Calibri" w:cs="Calibri"/>
          <w:sz w:val="24"/>
        </w:rPr>
      </w:pPr>
      <w:r w:rsidRPr="0065643E">
        <w:rPr>
          <w:rFonts w:ascii="Calibri" w:hAnsi="Calibri" w:cs="Calibri"/>
          <w:sz w:val="24"/>
          <w:rtl/>
        </w:rPr>
        <w:t xml:space="preserve">בעל תואר אקדמי שנרכש במוסד המוכר על ידי המועצה להשכלה גבוהה, או שקיבל הכרה מהמחלקה להערכת תארים אקדמיים בחוץ לארץ. יתרון לבעלי תואר אקדמי בתחומים הבאים: </w:t>
      </w:r>
      <w:r w:rsidR="00FE46C4" w:rsidRPr="0065643E">
        <w:rPr>
          <w:rFonts w:ascii="Calibri" w:hAnsi="Calibri" w:cs="Calibri" w:hint="cs"/>
          <w:sz w:val="24"/>
          <w:rtl/>
        </w:rPr>
        <w:t>מנהל</w:t>
      </w:r>
      <w:r w:rsidRPr="0065643E">
        <w:rPr>
          <w:rFonts w:ascii="Calibri" w:hAnsi="Calibri" w:cs="Calibri"/>
          <w:sz w:val="24"/>
          <w:rtl/>
        </w:rPr>
        <w:t xml:space="preserve"> ציבורי, הנדסה, תכנון ערים</w:t>
      </w:r>
      <w:r w:rsidRPr="0065643E">
        <w:rPr>
          <w:rFonts w:ascii="Calibri" w:hAnsi="Calibri" w:cs="Calibri"/>
          <w:sz w:val="24"/>
        </w:rPr>
        <w:t xml:space="preserve">, </w:t>
      </w:r>
      <w:r w:rsidRPr="0065643E">
        <w:rPr>
          <w:rFonts w:ascii="Calibri" w:hAnsi="Calibri" w:cs="Calibri"/>
          <w:sz w:val="24"/>
          <w:rtl/>
        </w:rPr>
        <w:t>אדריכלות, או איכות הסביבה</w:t>
      </w:r>
      <w:r w:rsidRPr="0065643E">
        <w:rPr>
          <w:rFonts w:ascii="Calibri" w:hAnsi="Calibri" w:cs="Calibri"/>
          <w:sz w:val="24"/>
        </w:rPr>
        <w:t>.</w:t>
      </w:r>
    </w:p>
    <w:p w14:paraId="656AA2C1" w14:textId="77777777" w:rsidR="0065643E" w:rsidRPr="0065643E" w:rsidRDefault="0065643E" w:rsidP="0065643E">
      <w:pPr>
        <w:tabs>
          <w:tab w:val="clear" w:pos="720"/>
          <w:tab w:val="left" w:pos="-55"/>
        </w:tabs>
        <w:spacing w:line="276" w:lineRule="auto"/>
        <w:rPr>
          <w:rFonts w:ascii="Calibri" w:hAnsi="Calibri" w:cs="Calibri"/>
          <w:b/>
          <w:bCs/>
          <w:sz w:val="24"/>
          <w:u w:val="single"/>
          <w:rtl/>
        </w:rPr>
      </w:pPr>
      <w:r w:rsidRPr="0065643E">
        <w:rPr>
          <w:rFonts w:ascii="Calibri" w:hAnsi="Calibri" w:cs="Calibri" w:hint="cs"/>
          <w:b/>
          <w:bCs/>
          <w:sz w:val="24"/>
          <w:u w:val="single"/>
          <w:rtl/>
        </w:rPr>
        <w:t>או</w:t>
      </w:r>
    </w:p>
    <w:p w14:paraId="46F2B335" w14:textId="77777777" w:rsidR="0065643E" w:rsidRPr="0065643E" w:rsidRDefault="0065643E" w:rsidP="0065643E">
      <w:pPr>
        <w:pStyle w:val="a9"/>
        <w:numPr>
          <w:ilvl w:val="0"/>
          <w:numId w:val="8"/>
        </w:numPr>
        <w:tabs>
          <w:tab w:val="clear" w:pos="720"/>
          <w:tab w:val="left" w:pos="-55"/>
        </w:tabs>
        <w:spacing w:line="276" w:lineRule="auto"/>
        <w:rPr>
          <w:rFonts w:ascii="Calibri" w:hAnsi="Calibri" w:cs="Calibri"/>
          <w:sz w:val="24"/>
        </w:rPr>
      </w:pPr>
      <w:r w:rsidRPr="0065643E">
        <w:rPr>
          <w:rFonts w:ascii="Calibri" w:hAnsi="Calibri" w:cs="Calibri"/>
          <w:sz w:val="24"/>
          <w:rtl/>
        </w:rPr>
        <w:t>הנדסאי או טכנאי רשום בהתאם לסעיף 39 לחוק ההנדסאים והטכנאים המוסמכים, התשע"ג</w:t>
      </w:r>
      <w:r w:rsidRPr="0065643E">
        <w:rPr>
          <w:rFonts w:ascii="Calibri" w:hAnsi="Calibri" w:cs="Calibri"/>
          <w:sz w:val="24"/>
        </w:rPr>
        <w:t xml:space="preserve">- .2012 </w:t>
      </w:r>
      <w:r w:rsidRPr="0065643E">
        <w:rPr>
          <w:rFonts w:ascii="Calibri" w:hAnsi="Calibri" w:cs="Calibri"/>
          <w:sz w:val="24"/>
          <w:rtl/>
        </w:rPr>
        <w:t>יתרון להנדסאים או טכנאים בתחומים לעיל</w:t>
      </w:r>
      <w:r w:rsidRPr="0065643E">
        <w:rPr>
          <w:rFonts w:ascii="Calibri" w:hAnsi="Calibri" w:cs="Calibri" w:hint="cs"/>
          <w:sz w:val="24"/>
          <w:rtl/>
        </w:rPr>
        <w:t>.</w:t>
      </w:r>
    </w:p>
    <w:p w14:paraId="67D1E413" w14:textId="77777777" w:rsidR="0065643E" w:rsidRPr="0065643E" w:rsidRDefault="0065643E" w:rsidP="0065643E">
      <w:pPr>
        <w:tabs>
          <w:tab w:val="clear" w:pos="720"/>
          <w:tab w:val="left" w:pos="-55"/>
        </w:tabs>
        <w:spacing w:line="276" w:lineRule="auto"/>
        <w:rPr>
          <w:rFonts w:ascii="Calibri" w:hAnsi="Calibri" w:cs="Calibri"/>
          <w:b/>
          <w:bCs/>
          <w:sz w:val="24"/>
          <w:u w:val="single"/>
          <w:rtl/>
        </w:rPr>
      </w:pPr>
      <w:r w:rsidRPr="0065643E">
        <w:rPr>
          <w:rFonts w:ascii="Calibri" w:hAnsi="Calibri" w:cs="Calibri" w:hint="cs"/>
          <w:b/>
          <w:bCs/>
          <w:sz w:val="24"/>
          <w:u w:val="single"/>
          <w:rtl/>
        </w:rPr>
        <w:t>או</w:t>
      </w:r>
    </w:p>
    <w:p w14:paraId="7A279559" w14:textId="77777777" w:rsidR="0065643E" w:rsidRPr="0065643E" w:rsidRDefault="0065643E" w:rsidP="0065643E">
      <w:pPr>
        <w:pStyle w:val="a9"/>
        <w:numPr>
          <w:ilvl w:val="0"/>
          <w:numId w:val="8"/>
        </w:numPr>
        <w:tabs>
          <w:tab w:val="clear" w:pos="720"/>
          <w:tab w:val="left" w:pos="-55"/>
        </w:tabs>
        <w:spacing w:line="276" w:lineRule="auto"/>
        <w:rPr>
          <w:rFonts w:ascii="Calibri" w:hAnsi="Calibri" w:cs="Calibri"/>
          <w:sz w:val="24"/>
        </w:rPr>
      </w:pPr>
      <w:r w:rsidRPr="0065643E">
        <w:rPr>
          <w:rFonts w:ascii="Calibri" w:hAnsi="Calibri" w:cs="Calibri"/>
          <w:sz w:val="24"/>
          <w:rtl/>
        </w:rPr>
        <w:t xml:space="preserve">תעודת סמיכות לרבנות </w:t>
      </w:r>
      <w:r w:rsidRPr="0065643E">
        <w:rPr>
          <w:rFonts w:ascii="Calibri" w:hAnsi="Calibri" w:cs="Calibri" w:hint="cs"/>
          <w:sz w:val="24"/>
          <w:rtl/>
        </w:rPr>
        <w:t>(</w:t>
      </w:r>
      <w:r w:rsidRPr="0065643E">
        <w:rPr>
          <w:rFonts w:ascii="Calibri" w:hAnsi="Calibri" w:cs="Calibri"/>
          <w:sz w:val="24"/>
          <w:rtl/>
        </w:rPr>
        <w:t>"יורה יורה"</w:t>
      </w:r>
      <w:r w:rsidRPr="0065643E">
        <w:rPr>
          <w:rFonts w:ascii="Calibri" w:hAnsi="Calibri" w:cs="Calibri" w:hint="cs"/>
          <w:sz w:val="24"/>
          <w:rtl/>
        </w:rPr>
        <w:t xml:space="preserve">) </w:t>
      </w:r>
      <w:r w:rsidRPr="0065643E">
        <w:rPr>
          <w:rFonts w:ascii="Calibri" w:hAnsi="Calibri" w:cs="Calibri"/>
          <w:sz w:val="24"/>
          <w:rtl/>
        </w:rPr>
        <w:t>לפי אישור הרבנות הראשית לישראל</w:t>
      </w:r>
      <w:r w:rsidRPr="0065643E">
        <w:rPr>
          <w:rFonts w:ascii="Calibri" w:hAnsi="Calibri" w:cs="Calibri" w:hint="cs"/>
          <w:sz w:val="24"/>
          <w:rtl/>
        </w:rPr>
        <w:t>.</w:t>
      </w:r>
    </w:p>
    <w:p w14:paraId="5B997F7A" w14:textId="77777777" w:rsidR="0065643E" w:rsidRPr="0065643E" w:rsidRDefault="0065643E" w:rsidP="0065643E">
      <w:pPr>
        <w:tabs>
          <w:tab w:val="clear" w:pos="720"/>
          <w:tab w:val="left" w:pos="-55"/>
        </w:tabs>
        <w:spacing w:line="276" w:lineRule="auto"/>
        <w:rPr>
          <w:rFonts w:ascii="Calibri" w:hAnsi="Calibri" w:cs="Calibri"/>
          <w:b/>
          <w:bCs/>
          <w:sz w:val="24"/>
          <w:u w:val="single"/>
          <w:rtl/>
        </w:rPr>
      </w:pPr>
      <w:r w:rsidRPr="0065643E">
        <w:rPr>
          <w:rFonts w:ascii="Calibri" w:hAnsi="Calibri" w:cs="Calibri" w:hint="cs"/>
          <w:b/>
          <w:bCs/>
          <w:sz w:val="24"/>
          <w:u w:val="single"/>
          <w:rtl/>
        </w:rPr>
        <w:t>או</w:t>
      </w:r>
    </w:p>
    <w:p w14:paraId="2ABC46CF" w14:textId="69F560EA" w:rsidR="0065643E" w:rsidRPr="0065643E" w:rsidRDefault="0065643E" w:rsidP="0065643E">
      <w:pPr>
        <w:pStyle w:val="a9"/>
        <w:numPr>
          <w:ilvl w:val="0"/>
          <w:numId w:val="8"/>
        </w:numPr>
        <w:tabs>
          <w:tab w:val="clear" w:pos="720"/>
          <w:tab w:val="left" w:pos="-55"/>
        </w:tabs>
        <w:spacing w:line="276" w:lineRule="auto"/>
        <w:rPr>
          <w:rFonts w:ascii="Calibri" w:hAnsi="Calibri" w:cs="Calibri"/>
          <w:sz w:val="24"/>
          <w:rtl/>
        </w:rPr>
      </w:pPr>
      <w:r w:rsidRPr="0065643E">
        <w:rPr>
          <w:rFonts w:ascii="Calibri" w:hAnsi="Calibri" w:cs="Calibri"/>
          <w:sz w:val="24"/>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w:t>
      </w:r>
      <w:r w:rsidR="00B61D6E">
        <w:rPr>
          <w:rFonts w:ascii="Calibri" w:hAnsi="Calibri" w:cs="Calibri" w:hint="cs"/>
          <w:sz w:val="24"/>
          <w:rtl/>
        </w:rPr>
        <w:t>(</w:t>
      </w:r>
      <w:r w:rsidRPr="0065643E">
        <w:rPr>
          <w:rFonts w:ascii="Calibri" w:hAnsi="Calibri" w:cs="Calibri"/>
          <w:sz w:val="24"/>
          <w:rtl/>
        </w:rPr>
        <w:t>שתיים משלוש הבחינות יהיו בדיני שבת ודיני איסור והיתר</w:t>
      </w:r>
      <w:r w:rsidR="00B61D6E">
        <w:rPr>
          <w:rFonts w:ascii="Calibri" w:hAnsi="Calibri" w:cs="Calibri" w:hint="cs"/>
          <w:sz w:val="24"/>
          <w:rtl/>
        </w:rPr>
        <w:t>).</w:t>
      </w:r>
    </w:p>
    <w:p w14:paraId="13F544B9" w14:textId="77777777" w:rsidR="0065643E" w:rsidRPr="0065643E" w:rsidRDefault="0065643E" w:rsidP="0065643E">
      <w:pPr>
        <w:spacing w:line="360" w:lineRule="auto"/>
        <w:jc w:val="left"/>
        <w:rPr>
          <w:rFonts w:ascii="Calibri" w:hAnsi="Calibri" w:cs="Calibri"/>
          <w:sz w:val="24"/>
          <w:rtl/>
        </w:rPr>
      </w:pPr>
    </w:p>
    <w:p w14:paraId="674EC649" w14:textId="77777777" w:rsidR="0065643E" w:rsidRPr="0065643E" w:rsidRDefault="0065643E" w:rsidP="0065643E">
      <w:pPr>
        <w:pStyle w:val="a9"/>
        <w:spacing w:line="360" w:lineRule="auto"/>
        <w:ind w:hanging="775"/>
        <w:jc w:val="left"/>
        <w:rPr>
          <w:rFonts w:ascii="Calibri" w:hAnsi="Calibri" w:cs="Calibri"/>
          <w:b/>
          <w:bCs/>
          <w:sz w:val="24"/>
          <w:u w:val="single"/>
          <w:rtl/>
        </w:rPr>
      </w:pPr>
    </w:p>
    <w:p w14:paraId="5419D7FA" w14:textId="77777777" w:rsidR="0065643E" w:rsidRPr="0065643E" w:rsidRDefault="0065643E" w:rsidP="0065643E">
      <w:pPr>
        <w:pStyle w:val="a9"/>
        <w:spacing w:line="360" w:lineRule="auto"/>
        <w:ind w:hanging="775"/>
        <w:jc w:val="left"/>
        <w:rPr>
          <w:rFonts w:ascii="Calibri" w:hAnsi="Calibri" w:cs="Calibri"/>
          <w:b/>
          <w:bCs/>
          <w:sz w:val="24"/>
          <w:u w:val="single"/>
          <w:rtl/>
        </w:rPr>
      </w:pPr>
      <w:r w:rsidRPr="0065643E">
        <w:rPr>
          <w:rFonts w:ascii="Calibri" w:hAnsi="Calibri" w:cs="Calibri"/>
          <w:b/>
          <w:bCs/>
          <w:sz w:val="24"/>
          <w:u w:val="single"/>
          <w:rtl/>
        </w:rPr>
        <w:t>ניסיון מקצועי:</w:t>
      </w:r>
    </w:p>
    <w:p w14:paraId="7E7F7C84" w14:textId="7811FF8C" w:rsidR="0065643E" w:rsidRPr="0065643E" w:rsidRDefault="0065643E" w:rsidP="0065643E">
      <w:pPr>
        <w:pStyle w:val="a9"/>
        <w:spacing w:line="360" w:lineRule="auto"/>
        <w:ind w:left="775" w:hanging="775"/>
        <w:rPr>
          <w:rFonts w:ascii="Calibri" w:hAnsi="Calibri" w:cs="Calibri"/>
          <w:b/>
          <w:bCs/>
          <w:sz w:val="24"/>
          <w:u w:val="single"/>
          <w:rtl/>
        </w:rPr>
      </w:pPr>
      <w:r w:rsidRPr="0065643E">
        <w:rPr>
          <w:rFonts w:ascii="Calibri" w:hAnsi="Calibri" w:cs="Calibri"/>
          <w:b/>
          <w:bCs/>
          <w:sz w:val="24"/>
          <w:rtl/>
        </w:rPr>
        <w:t xml:space="preserve">עבור בעל תואר אקדמי או השכלה תורנית כמפורט לעיל </w:t>
      </w:r>
      <w:r w:rsidRPr="0065643E">
        <w:rPr>
          <w:rFonts w:ascii="Calibri" w:hAnsi="Calibri" w:cs="Calibri"/>
          <w:sz w:val="24"/>
          <w:rtl/>
        </w:rPr>
        <w:t>–</w:t>
      </w:r>
      <w:r w:rsidRPr="0065643E">
        <w:rPr>
          <w:rFonts w:ascii="Calibri" w:hAnsi="Calibri" w:cs="Calibri" w:hint="cs"/>
          <w:sz w:val="24"/>
          <w:rtl/>
        </w:rPr>
        <w:t xml:space="preserve"> </w:t>
      </w:r>
      <w:r w:rsidRPr="0065643E">
        <w:rPr>
          <w:rFonts w:ascii="Calibri" w:hAnsi="Calibri" w:cs="Calibri"/>
          <w:sz w:val="24"/>
          <w:rtl/>
        </w:rPr>
        <w:t xml:space="preserve">ניסיון מקצועי של </w:t>
      </w:r>
      <w:r w:rsidRPr="0065643E">
        <w:rPr>
          <w:rFonts w:ascii="Calibri" w:hAnsi="Calibri" w:cs="Calibri"/>
          <w:sz w:val="24"/>
        </w:rPr>
        <w:t xml:space="preserve">4 </w:t>
      </w:r>
      <w:r w:rsidRPr="0065643E">
        <w:rPr>
          <w:rFonts w:ascii="Calibri" w:hAnsi="Calibri" w:cs="Calibri" w:hint="cs"/>
          <w:sz w:val="24"/>
          <w:rtl/>
        </w:rPr>
        <w:t xml:space="preserve"> </w:t>
      </w:r>
      <w:r w:rsidRPr="0065643E">
        <w:rPr>
          <w:rFonts w:ascii="Calibri" w:hAnsi="Calibri" w:cs="Calibri"/>
          <w:sz w:val="24"/>
          <w:rtl/>
        </w:rPr>
        <w:t xml:space="preserve">שנים לפחות </w:t>
      </w:r>
      <w:r w:rsidR="00FE46C4">
        <w:rPr>
          <w:rFonts w:ascii="Calibri" w:hAnsi="Calibri" w:cs="Calibri" w:hint="cs"/>
          <w:sz w:val="24"/>
          <w:rtl/>
        </w:rPr>
        <w:t>בתחום העיסוק של המשרה.</w:t>
      </w:r>
    </w:p>
    <w:p w14:paraId="2BFCAB9F" w14:textId="77177A42" w:rsidR="00FE46C4" w:rsidRPr="0065643E" w:rsidRDefault="0065643E" w:rsidP="00FE46C4">
      <w:pPr>
        <w:pStyle w:val="a9"/>
        <w:spacing w:line="360" w:lineRule="auto"/>
        <w:ind w:left="775" w:hanging="775"/>
        <w:rPr>
          <w:rFonts w:ascii="Calibri" w:hAnsi="Calibri" w:cs="Calibri"/>
          <w:b/>
          <w:bCs/>
          <w:sz w:val="24"/>
          <w:u w:val="single"/>
          <w:rtl/>
        </w:rPr>
      </w:pPr>
      <w:r w:rsidRPr="0065643E">
        <w:rPr>
          <w:rFonts w:ascii="Calibri" w:hAnsi="Calibri" w:cs="Calibri"/>
          <w:b/>
          <w:bCs/>
          <w:sz w:val="24"/>
          <w:rtl/>
        </w:rPr>
        <w:t>עבור הנדסאי רשום</w:t>
      </w:r>
      <w:r w:rsidRPr="0065643E">
        <w:rPr>
          <w:rFonts w:ascii="Calibri" w:hAnsi="Calibri" w:cs="Calibri"/>
          <w:sz w:val="24"/>
          <w:rtl/>
        </w:rPr>
        <w:t xml:space="preserve"> – </w:t>
      </w:r>
      <w:r w:rsidR="00FE46C4" w:rsidRPr="0065643E">
        <w:rPr>
          <w:rFonts w:ascii="Calibri" w:hAnsi="Calibri" w:cs="Calibri"/>
          <w:sz w:val="24"/>
          <w:rtl/>
        </w:rPr>
        <w:t xml:space="preserve">ניסיון מקצועי של </w:t>
      </w:r>
      <w:r w:rsidR="00FE46C4">
        <w:rPr>
          <w:rFonts w:ascii="Calibri" w:hAnsi="Calibri" w:cs="Calibri"/>
          <w:sz w:val="24"/>
        </w:rPr>
        <w:t>5</w:t>
      </w:r>
      <w:r w:rsidR="00FE46C4" w:rsidRPr="0065643E">
        <w:rPr>
          <w:rFonts w:ascii="Calibri" w:hAnsi="Calibri" w:cs="Calibri"/>
          <w:sz w:val="24"/>
        </w:rPr>
        <w:t xml:space="preserve"> </w:t>
      </w:r>
      <w:r w:rsidR="00FE46C4" w:rsidRPr="0065643E">
        <w:rPr>
          <w:rFonts w:ascii="Calibri" w:hAnsi="Calibri" w:cs="Calibri" w:hint="cs"/>
          <w:sz w:val="24"/>
          <w:rtl/>
        </w:rPr>
        <w:t xml:space="preserve"> </w:t>
      </w:r>
      <w:r w:rsidR="00FE46C4" w:rsidRPr="0065643E">
        <w:rPr>
          <w:rFonts w:ascii="Calibri" w:hAnsi="Calibri" w:cs="Calibri"/>
          <w:sz w:val="24"/>
          <w:rtl/>
        </w:rPr>
        <w:t xml:space="preserve">שנים לפחות </w:t>
      </w:r>
      <w:r w:rsidR="00FE46C4">
        <w:rPr>
          <w:rFonts w:ascii="Calibri" w:hAnsi="Calibri" w:cs="Calibri" w:hint="cs"/>
          <w:sz w:val="24"/>
          <w:rtl/>
        </w:rPr>
        <w:t>בתחום העיסוק של המשרה.</w:t>
      </w:r>
    </w:p>
    <w:p w14:paraId="6498623D" w14:textId="767A7B6A" w:rsidR="0065643E" w:rsidRPr="0065643E" w:rsidRDefault="0065643E" w:rsidP="00FE46C4">
      <w:pPr>
        <w:pStyle w:val="a9"/>
        <w:spacing w:line="360" w:lineRule="auto"/>
        <w:ind w:left="0"/>
        <w:rPr>
          <w:rFonts w:ascii="Calibri" w:hAnsi="Calibri" w:cs="Calibri"/>
          <w:b/>
          <w:bCs/>
          <w:sz w:val="24"/>
          <w:u w:val="single"/>
          <w:rtl/>
        </w:rPr>
      </w:pPr>
      <w:r w:rsidRPr="0065643E">
        <w:rPr>
          <w:rFonts w:ascii="Calibri" w:hAnsi="Calibri" w:cs="Calibri" w:hint="cs"/>
          <w:b/>
          <w:bCs/>
          <w:sz w:val="24"/>
          <w:rtl/>
        </w:rPr>
        <w:t>עבור טכנאי מוסמך</w:t>
      </w:r>
      <w:r w:rsidRPr="0065643E">
        <w:rPr>
          <w:rFonts w:ascii="Calibri" w:hAnsi="Calibri" w:cs="Calibri" w:hint="cs"/>
          <w:sz w:val="24"/>
          <w:rtl/>
        </w:rPr>
        <w:t xml:space="preserve">- </w:t>
      </w:r>
      <w:r w:rsidR="00FE46C4" w:rsidRPr="0065643E">
        <w:rPr>
          <w:rFonts w:ascii="Calibri" w:hAnsi="Calibri" w:cs="Calibri"/>
          <w:sz w:val="24"/>
          <w:rtl/>
        </w:rPr>
        <w:t xml:space="preserve">ניסיון מקצועי של </w:t>
      </w:r>
      <w:r w:rsidR="00FE46C4">
        <w:rPr>
          <w:rFonts w:ascii="Calibri" w:hAnsi="Calibri" w:cs="Calibri"/>
          <w:sz w:val="24"/>
        </w:rPr>
        <w:t>6</w:t>
      </w:r>
      <w:r w:rsidR="00FE46C4" w:rsidRPr="0065643E">
        <w:rPr>
          <w:rFonts w:ascii="Calibri" w:hAnsi="Calibri" w:cs="Calibri"/>
          <w:sz w:val="24"/>
        </w:rPr>
        <w:t xml:space="preserve"> </w:t>
      </w:r>
      <w:r w:rsidR="00FE46C4" w:rsidRPr="0065643E">
        <w:rPr>
          <w:rFonts w:ascii="Calibri" w:hAnsi="Calibri" w:cs="Calibri" w:hint="cs"/>
          <w:sz w:val="24"/>
          <w:rtl/>
        </w:rPr>
        <w:t xml:space="preserve"> </w:t>
      </w:r>
      <w:r w:rsidR="00FE46C4" w:rsidRPr="0065643E">
        <w:rPr>
          <w:rFonts w:ascii="Calibri" w:hAnsi="Calibri" w:cs="Calibri"/>
          <w:sz w:val="24"/>
          <w:rtl/>
        </w:rPr>
        <w:t xml:space="preserve">שנים לפחות </w:t>
      </w:r>
      <w:r w:rsidR="00FE46C4">
        <w:rPr>
          <w:rFonts w:ascii="Calibri" w:hAnsi="Calibri" w:cs="Calibri" w:hint="cs"/>
          <w:sz w:val="24"/>
          <w:rtl/>
        </w:rPr>
        <w:t>בתחום העיסוק של המשרה.</w:t>
      </w:r>
    </w:p>
    <w:p w14:paraId="44FDAB41" w14:textId="77777777" w:rsidR="0065643E" w:rsidRPr="0065643E" w:rsidRDefault="0065643E" w:rsidP="0065643E">
      <w:pPr>
        <w:spacing w:line="360" w:lineRule="auto"/>
        <w:jc w:val="left"/>
        <w:rPr>
          <w:rFonts w:ascii="Calibri" w:hAnsi="Calibri" w:cs="Calibri"/>
          <w:b/>
          <w:bCs/>
          <w:sz w:val="24"/>
          <w:u w:val="single"/>
          <w:rtl/>
        </w:rPr>
      </w:pPr>
      <w:r w:rsidRPr="0065643E">
        <w:rPr>
          <w:rFonts w:ascii="Calibri" w:hAnsi="Calibri" w:cs="Calibri" w:hint="cs"/>
          <w:b/>
          <w:bCs/>
          <w:sz w:val="24"/>
          <w:u w:val="single"/>
          <w:rtl/>
        </w:rPr>
        <w:t>ניסיון ניהולי:</w:t>
      </w:r>
    </w:p>
    <w:p w14:paraId="529FC86F" w14:textId="77777777" w:rsidR="0065643E" w:rsidRPr="0065643E" w:rsidRDefault="0065643E" w:rsidP="0065643E">
      <w:pPr>
        <w:pStyle w:val="a9"/>
        <w:spacing w:line="360" w:lineRule="auto"/>
        <w:ind w:left="775" w:hanging="775"/>
        <w:rPr>
          <w:rFonts w:ascii="Calibri" w:hAnsi="Calibri" w:cs="Calibri"/>
          <w:sz w:val="24"/>
          <w:rtl/>
        </w:rPr>
      </w:pPr>
      <w:r w:rsidRPr="0065643E">
        <w:rPr>
          <w:rFonts w:ascii="Calibri" w:hAnsi="Calibri" w:cs="Calibri"/>
          <w:sz w:val="24"/>
          <w:rtl/>
        </w:rPr>
        <w:t>ניסיון של שנתיים לפחות בניהול צוות עובדים בכפיפות ישירה</w:t>
      </w:r>
      <w:r w:rsidRPr="0065643E">
        <w:rPr>
          <w:rFonts w:ascii="Calibri" w:hAnsi="Calibri" w:cs="Calibri"/>
          <w:sz w:val="24"/>
        </w:rPr>
        <w:t>.</w:t>
      </w:r>
    </w:p>
    <w:p w14:paraId="56D932C6" w14:textId="77777777" w:rsidR="0065643E" w:rsidRPr="0065643E" w:rsidRDefault="0065643E" w:rsidP="0065643E">
      <w:pPr>
        <w:pStyle w:val="a9"/>
        <w:tabs>
          <w:tab w:val="clear" w:pos="720"/>
        </w:tabs>
        <w:spacing w:line="276" w:lineRule="auto"/>
        <w:ind w:left="-55"/>
        <w:jc w:val="left"/>
        <w:rPr>
          <w:rFonts w:ascii="Calibri" w:hAnsi="Calibri" w:cs="Calibri"/>
          <w:sz w:val="24"/>
          <w:rtl/>
        </w:rPr>
      </w:pPr>
    </w:p>
    <w:p w14:paraId="657DB7B6" w14:textId="77777777" w:rsidR="0065643E" w:rsidRPr="0065643E" w:rsidRDefault="0065643E" w:rsidP="0065643E">
      <w:pPr>
        <w:pStyle w:val="a9"/>
        <w:tabs>
          <w:tab w:val="clear" w:pos="720"/>
        </w:tabs>
        <w:spacing w:line="276" w:lineRule="auto"/>
        <w:ind w:left="-55"/>
        <w:jc w:val="left"/>
        <w:rPr>
          <w:rFonts w:ascii="Calibri" w:hAnsi="Calibri" w:cs="Calibri"/>
          <w:sz w:val="24"/>
          <w:rtl/>
        </w:rPr>
      </w:pPr>
    </w:p>
    <w:p w14:paraId="22FD9C88" w14:textId="5B4D78DC" w:rsidR="0065643E" w:rsidRPr="0065643E" w:rsidRDefault="00FE46C4" w:rsidP="0065643E">
      <w:pPr>
        <w:pStyle w:val="a9"/>
        <w:tabs>
          <w:tab w:val="clear" w:pos="720"/>
        </w:tabs>
        <w:spacing w:line="276" w:lineRule="auto"/>
        <w:ind w:left="-55"/>
        <w:jc w:val="left"/>
        <w:rPr>
          <w:rFonts w:ascii="Calibri" w:hAnsi="Calibri" w:cs="Calibri"/>
          <w:b/>
          <w:bCs/>
          <w:sz w:val="24"/>
          <w:u w:val="single"/>
          <w:rtl/>
        </w:rPr>
      </w:pPr>
      <w:r>
        <w:rPr>
          <w:rFonts w:ascii="Calibri" w:hAnsi="Calibri" w:cs="Calibri" w:hint="cs"/>
          <w:b/>
          <w:bCs/>
          <w:sz w:val="24"/>
          <w:u w:val="single"/>
          <w:rtl/>
        </w:rPr>
        <w:t>כישורים ו</w:t>
      </w:r>
      <w:r w:rsidR="0065643E" w:rsidRPr="0065643E">
        <w:rPr>
          <w:rFonts w:ascii="Calibri" w:hAnsi="Calibri" w:cs="Calibri"/>
          <w:b/>
          <w:bCs/>
          <w:sz w:val="24"/>
          <w:u w:val="single"/>
          <w:rtl/>
        </w:rPr>
        <w:t>דרישות נוספות:</w:t>
      </w:r>
    </w:p>
    <w:p w14:paraId="027F381A"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tl/>
        </w:rPr>
      </w:pPr>
      <w:r w:rsidRPr="00FE46C4">
        <w:rPr>
          <w:rFonts w:ascii="Calibri" w:hAnsi="Calibri" w:cs="Calibri"/>
          <w:color w:val="000000"/>
          <w:sz w:val="24"/>
          <w:rtl/>
        </w:rPr>
        <w:t>כושר הבעה בכתב ובעל פה  בשפה העברית ברמה גבוהה</w:t>
      </w:r>
    </w:p>
    <w:p w14:paraId="6597F796"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tl/>
        </w:rPr>
      </w:pPr>
      <w:r w:rsidRPr="00FE46C4">
        <w:rPr>
          <w:rFonts w:ascii="Calibri" w:hAnsi="Calibri" w:cs="Calibri"/>
          <w:color w:val="000000"/>
          <w:sz w:val="24"/>
          <w:rtl/>
        </w:rPr>
        <w:t>ידיעה של השפה האנגלית ברמה גבוהה</w:t>
      </w:r>
      <w:r w:rsidRPr="00FE46C4">
        <w:rPr>
          <w:rFonts w:ascii="Calibri" w:hAnsi="Calibri" w:cs="Calibri"/>
          <w:color w:val="000000"/>
          <w:sz w:val="24"/>
        </w:rPr>
        <w:t xml:space="preserve">. </w:t>
      </w:r>
    </w:p>
    <w:p w14:paraId="120233E7"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tl/>
        </w:rPr>
      </w:pPr>
      <w:r w:rsidRPr="00FE46C4">
        <w:rPr>
          <w:rFonts w:ascii="Calibri" w:hAnsi="Calibri" w:cs="Calibri"/>
          <w:color w:val="000000"/>
          <w:sz w:val="24"/>
          <w:rtl/>
        </w:rPr>
        <w:t>יכולת הובלה והנעה</w:t>
      </w:r>
    </w:p>
    <w:p w14:paraId="798DD971"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tl/>
        </w:rPr>
      </w:pPr>
      <w:r w:rsidRPr="00FE46C4">
        <w:rPr>
          <w:rFonts w:ascii="Calibri" w:hAnsi="Calibri" w:cs="Calibri"/>
          <w:color w:val="000000"/>
          <w:sz w:val="24"/>
          <w:rtl/>
        </w:rPr>
        <w:t>ייצוגיות ושירותיות</w:t>
      </w:r>
      <w:r w:rsidRPr="00FE46C4">
        <w:rPr>
          <w:rFonts w:ascii="Calibri" w:hAnsi="Calibri" w:cs="Calibri"/>
          <w:color w:val="000000"/>
          <w:sz w:val="24"/>
        </w:rPr>
        <w:t>.</w:t>
      </w:r>
    </w:p>
    <w:p w14:paraId="51DBAA8D"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tl/>
        </w:rPr>
      </w:pPr>
      <w:r w:rsidRPr="00FE46C4">
        <w:rPr>
          <w:rFonts w:ascii="Calibri" w:hAnsi="Calibri" w:cs="Calibri"/>
          <w:color w:val="000000"/>
          <w:sz w:val="24"/>
          <w:rtl/>
        </w:rPr>
        <w:t>עבודה והיכרות עם מערכות ממוחשבות  ויישומי</w:t>
      </w:r>
      <w:r w:rsidRPr="00FE46C4">
        <w:rPr>
          <w:rFonts w:ascii="Calibri" w:hAnsi="Calibri" w:cs="Calibri"/>
          <w:color w:val="000000"/>
          <w:sz w:val="24"/>
        </w:rPr>
        <w:t xml:space="preserve"> office.   </w:t>
      </w:r>
    </w:p>
    <w:p w14:paraId="732ACFA4" w14:textId="77777777" w:rsidR="00FE46C4" w:rsidRPr="00FE46C4" w:rsidRDefault="00FE46C4" w:rsidP="00FE46C4">
      <w:pPr>
        <w:pStyle w:val="a9"/>
        <w:keepLines w:val="0"/>
        <w:numPr>
          <w:ilvl w:val="0"/>
          <w:numId w:val="10"/>
        </w:numPr>
        <w:pBdr>
          <w:top w:val="nil"/>
          <w:left w:val="nil"/>
          <w:bottom w:val="nil"/>
          <w:right w:val="nil"/>
          <w:between w:val="nil"/>
        </w:pBdr>
        <w:tabs>
          <w:tab w:val="clear" w:pos="720"/>
          <w:tab w:val="clear" w:pos="1440"/>
          <w:tab w:val="clear" w:pos="2160"/>
        </w:tabs>
        <w:overflowPunct/>
        <w:autoSpaceDE/>
        <w:autoSpaceDN/>
        <w:adjustRightInd/>
        <w:spacing w:after="200" w:line="276" w:lineRule="auto"/>
        <w:jc w:val="left"/>
        <w:textAlignment w:val="auto"/>
        <w:rPr>
          <w:rFonts w:ascii="Calibri" w:hAnsi="Calibri" w:cs="Calibri"/>
          <w:color w:val="000000"/>
          <w:sz w:val="24"/>
        </w:rPr>
      </w:pPr>
      <w:r w:rsidRPr="00FE46C4">
        <w:rPr>
          <w:rFonts w:ascii="Calibri" w:hAnsi="Calibri" w:cs="Calibri"/>
          <w:color w:val="000000"/>
          <w:sz w:val="24"/>
          <w:rtl/>
        </w:rPr>
        <w:t>יכולת ארגון ותכנון ועמידה בלוחות זמנים</w:t>
      </w:r>
    </w:p>
    <w:p w14:paraId="1F623ECC" w14:textId="77777777" w:rsidR="0065643E" w:rsidRPr="00FE46C4" w:rsidRDefault="0065643E" w:rsidP="0065643E">
      <w:pPr>
        <w:pStyle w:val="a9"/>
        <w:spacing w:line="360" w:lineRule="auto"/>
        <w:ind w:hanging="775"/>
        <w:jc w:val="left"/>
        <w:rPr>
          <w:rFonts w:ascii="Calibri" w:hAnsi="Calibri" w:cs="Calibri"/>
          <w:b/>
          <w:bCs/>
          <w:sz w:val="24"/>
          <w:u w:val="single"/>
          <w:rtl/>
        </w:rPr>
      </w:pPr>
    </w:p>
    <w:p w14:paraId="5DA3AF53" w14:textId="77777777" w:rsidR="0065643E" w:rsidRPr="00FE46C4" w:rsidRDefault="0065643E" w:rsidP="0065643E">
      <w:pPr>
        <w:pStyle w:val="a9"/>
        <w:rPr>
          <w:rFonts w:ascii="Calibri" w:hAnsi="Calibri" w:cs="Calibri"/>
          <w:b/>
          <w:bCs/>
          <w:sz w:val="24"/>
        </w:rPr>
      </w:pPr>
    </w:p>
    <w:p w14:paraId="6B89E5FB" w14:textId="77777777" w:rsidR="0065643E" w:rsidRPr="0065643E" w:rsidRDefault="0065643E" w:rsidP="0065643E">
      <w:pPr>
        <w:pStyle w:val="a9"/>
        <w:jc w:val="center"/>
        <w:rPr>
          <w:rFonts w:ascii="Calibri" w:hAnsi="Calibri" w:cs="Calibri"/>
          <w:b/>
          <w:bCs/>
          <w:sz w:val="24"/>
        </w:rPr>
      </w:pPr>
      <w:bookmarkStart w:id="0" w:name="_Hlk172107732"/>
      <w:r w:rsidRPr="0065643E">
        <w:rPr>
          <w:rFonts w:ascii="Calibri" w:hAnsi="Calibri" w:cs="Calibri"/>
          <w:b/>
          <w:bCs/>
          <w:sz w:val="24"/>
          <w:rtl/>
        </w:rPr>
        <w:t>בברכה</w:t>
      </w:r>
      <w:r w:rsidRPr="0065643E">
        <w:rPr>
          <w:rFonts w:ascii="Calibri" w:hAnsi="Calibri" w:cs="Calibri"/>
          <w:b/>
          <w:bCs/>
          <w:sz w:val="24"/>
        </w:rPr>
        <w:t>,</w:t>
      </w:r>
    </w:p>
    <w:p w14:paraId="2448BE6E" w14:textId="77777777" w:rsidR="0065643E" w:rsidRPr="0065643E" w:rsidRDefault="0065643E" w:rsidP="0065643E">
      <w:pPr>
        <w:pStyle w:val="a9"/>
        <w:jc w:val="center"/>
        <w:rPr>
          <w:rFonts w:ascii="Calibri" w:hAnsi="Calibri" w:cs="Calibri"/>
          <w:b/>
          <w:bCs/>
          <w:sz w:val="24"/>
        </w:rPr>
      </w:pPr>
      <w:r w:rsidRPr="0065643E">
        <w:rPr>
          <w:rFonts w:ascii="Calibri" w:hAnsi="Calibri" w:cs="Calibri"/>
          <w:b/>
          <w:bCs/>
          <w:sz w:val="24"/>
          <w:rtl/>
        </w:rPr>
        <w:t>יחיאל זוהר</w:t>
      </w:r>
    </w:p>
    <w:p w14:paraId="15BE3956" w14:textId="77777777" w:rsidR="0065643E" w:rsidRPr="0065643E" w:rsidRDefault="0065643E" w:rsidP="0065643E">
      <w:pPr>
        <w:pStyle w:val="a9"/>
        <w:jc w:val="center"/>
        <w:rPr>
          <w:rFonts w:ascii="Calibri" w:hAnsi="Calibri" w:cs="Calibri"/>
          <w:b/>
          <w:bCs/>
          <w:sz w:val="24"/>
          <w:rtl/>
        </w:rPr>
      </w:pPr>
      <w:r w:rsidRPr="0065643E">
        <w:rPr>
          <w:rFonts w:ascii="Calibri" w:hAnsi="Calibri" w:cs="Calibri"/>
          <w:b/>
          <w:bCs/>
          <w:sz w:val="24"/>
          <w:rtl/>
        </w:rPr>
        <w:t>ראש העירייה</w:t>
      </w:r>
      <w:bookmarkEnd w:id="0"/>
    </w:p>
    <w:p w14:paraId="3DAA54A3" w14:textId="77777777" w:rsidR="0065643E" w:rsidRPr="0065643E" w:rsidRDefault="0065643E" w:rsidP="0065643E">
      <w:pPr>
        <w:tabs>
          <w:tab w:val="center" w:pos="6463"/>
        </w:tabs>
        <w:spacing w:line="276" w:lineRule="auto"/>
        <w:rPr>
          <w:rFonts w:ascii="Calibri" w:hAnsi="Calibri" w:cs="Calibri"/>
          <w:b/>
          <w:bCs/>
          <w:sz w:val="24"/>
          <w:rtl/>
        </w:rPr>
      </w:pPr>
      <w:r w:rsidRPr="0065643E">
        <w:rPr>
          <w:rFonts w:ascii="Calibri" w:hAnsi="Calibri" w:cs="Calibri"/>
          <w:b/>
          <w:bCs/>
          <w:sz w:val="24"/>
        </w:rPr>
        <w:br/>
        <w:t>​</w:t>
      </w:r>
    </w:p>
    <w:p w14:paraId="4A7DB420" w14:textId="77777777" w:rsidR="0065643E" w:rsidRPr="0065643E" w:rsidRDefault="0065643E" w:rsidP="0065643E">
      <w:pPr>
        <w:tabs>
          <w:tab w:val="center" w:pos="6463"/>
        </w:tabs>
        <w:spacing w:line="276" w:lineRule="auto"/>
        <w:rPr>
          <w:rFonts w:ascii="Calibri" w:hAnsi="Calibri" w:cs="Calibri"/>
          <w:b/>
          <w:bCs/>
          <w:sz w:val="24"/>
          <w:rtl/>
        </w:rPr>
      </w:pPr>
    </w:p>
    <w:p w14:paraId="53741155" w14:textId="77777777" w:rsidR="0065643E" w:rsidRPr="0065643E" w:rsidRDefault="0065643E" w:rsidP="0065643E">
      <w:pPr>
        <w:tabs>
          <w:tab w:val="center" w:pos="6463"/>
        </w:tabs>
        <w:spacing w:line="276" w:lineRule="auto"/>
        <w:rPr>
          <w:rFonts w:ascii="Calibri" w:hAnsi="Calibri" w:cs="Calibri"/>
          <w:b/>
          <w:bCs/>
          <w:sz w:val="24"/>
          <w:rtl/>
        </w:rPr>
      </w:pPr>
    </w:p>
    <w:p w14:paraId="26C9BE53" w14:textId="77777777" w:rsidR="0065643E" w:rsidRPr="0065643E" w:rsidRDefault="0065643E" w:rsidP="0065643E">
      <w:pPr>
        <w:tabs>
          <w:tab w:val="center" w:pos="6463"/>
        </w:tabs>
        <w:spacing w:line="276" w:lineRule="auto"/>
        <w:rPr>
          <w:rFonts w:ascii="Calibri" w:hAnsi="Calibri" w:cs="Calibri"/>
          <w:b/>
          <w:bCs/>
          <w:sz w:val="24"/>
          <w:rtl/>
        </w:rPr>
      </w:pPr>
    </w:p>
    <w:p w14:paraId="249744D4" w14:textId="77777777" w:rsidR="0065643E" w:rsidRPr="0065643E" w:rsidRDefault="0065643E" w:rsidP="0065643E">
      <w:pPr>
        <w:tabs>
          <w:tab w:val="center" w:pos="6463"/>
        </w:tabs>
        <w:spacing w:line="276" w:lineRule="auto"/>
        <w:rPr>
          <w:rFonts w:ascii="Calibri" w:hAnsi="Calibri" w:cs="Calibri"/>
          <w:b/>
          <w:bCs/>
          <w:sz w:val="24"/>
          <w:rtl/>
        </w:rPr>
      </w:pPr>
      <w:r w:rsidRPr="0065643E">
        <w:rPr>
          <w:rFonts w:ascii="Calibri" w:hAnsi="Calibri" w:cs="Calibri"/>
          <w:b/>
          <w:bCs/>
          <w:sz w:val="24"/>
          <w:rtl/>
        </w:rPr>
        <w:t>על פי הוראות חוק שוויון הזדמנויות בעבודה התשמ"ח-1988. המכרז מתייחס לגברים ונשים כאחד.</w:t>
      </w:r>
    </w:p>
    <w:p w14:paraId="5A384837" w14:textId="77777777" w:rsidR="0065643E" w:rsidRPr="0065643E" w:rsidRDefault="0065643E" w:rsidP="0065643E">
      <w:pPr>
        <w:pStyle w:val="a9"/>
        <w:jc w:val="center"/>
        <w:rPr>
          <w:rFonts w:ascii="Calibri" w:hAnsi="Calibri" w:cs="Calibri"/>
          <w:b/>
          <w:bCs/>
          <w:sz w:val="24"/>
        </w:rPr>
      </w:pPr>
    </w:p>
    <w:p w14:paraId="3C373F98" w14:textId="73B5043F" w:rsidR="0065643E" w:rsidRPr="0065643E" w:rsidRDefault="0065643E" w:rsidP="0065643E">
      <w:pPr>
        <w:pStyle w:val="a9"/>
        <w:tabs>
          <w:tab w:val="clear" w:pos="720"/>
        </w:tabs>
        <w:spacing w:line="276" w:lineRule="auto"/>
        <w:ind w:left="-55"/>
        <w:rPr>
          <w:rFonts w:ascii="Calibri" w:hAnsi="Calibri" w:cs="Calibri"/>
          <w:b/>
          <w:bCs/>
          <w:sz w:val="24"/>
          <w:u w:val="single"/>
          <w:rtl/>
        </w:rPr>
      </w:pPr>
      <w:r w:rsidRPr="0065643E">
        <w:rPr>
          <w:rFonts w:ascii="Calibri" w:hAnsi="Calibri" w:cs="Calibri"/>
          <w:sz w:val="24"/>
          <w:rtl/>
        </w:rPr>
        <w:t xml:space="preserve">מועמד העומד בתנאי המשרה והמעוניין בהגשת הצעה למשרה הנ"ל יגיש את הצעתו דרך אתר עיריית נתיבות, לשונית דרושים ומכרזים, </w:t>
      </w:r>
      <w:r w:rsidRPr="0065643E">
        <w:rPr>
          <w:rFonts w:ascii="Calibri" w:hAnsi="Calibri" w:cs="Calibri"/>
          <w:b/>
          <w:bCs/>
          <w:sz w:val="24"/>
          <w:u w:val="single"/>
          <w:rtl/>
        </w:rPr>
        <w:t xml:space="preserve">יום </w:t>
      </w:r>
      <w:r w:rsidR="00141233">
        <w:rPr>
          <w:rFonts w:ascii="Calibri" w:hAnsi="Calibri" w:cs="Calibri" w:hint="cs"/>
          <w:b/>
          <w:bCs/>
          <w:sz w:val="24"/>
          <w:u w:val="single"/>
          <w:rtl/>
        </w:rPr>
        <w:t>רביעי</w:t>
      </w:r>
      <w:r w:rsidRPr="0065643E">
        <w:rPr>
          <w:rFonts w:ascii="Calibri" w:hAnsi="Calibri" w:cs="Calibri"/>
          <w:b/>
          <w:bCs/>
          <w:sz w:val="24"/>
          <w:u w:val="single"/>
          <w:rtl/>
        </w:rPr>
        <w:t xml:space="preserve"> ה </w:t>
      </w:r>
      <w:r w:rsidR="00141233">
        <w:rPr>
          <w:rFonts w:ascii="Calibri" w:hAnsi="Calibri" w:cs="Calibri" w:hint="cs"/>
          <w:b/>
          <w:bCs/>
          <w:sz w:val="24"/>
          <w:u w:val="single"/>
          <w:rtl/>
        </w:rPr>
        <w:t>01</w:t>
      </w:r>
      <w:r w:rsidRPr="0065643E">
        <w:rPr>
          <w:rFonts w:ascii="Calibri" w:hAnsi="Calibri" w:cs="Calibri"/>
          <w:b/>
          <w:bCs/>
          <w:sz w:val="24"/>
          <w:u w:val="single"/>
          <w:rtl/>
        </w:rPr>
        <w:t>/</w:t>
      </w:r>
      <w:r w:rsidR="00141233">
        <w:rPr>
          <w:rFonts w:ascii="Calibri" w:hAnsi="Calibri" w:cs="Calibri" w:hint="cs"/>
          <w:b/>
          <w:bCs/>
          <w:sz w:val="24"/>
          <w:u w:val="single"/>
          <w:rtl/>
        </w:rPr>
        <w:t>01</w:t>
      </w:r>
      <w:r w:rsidRPr="0065643E">
        <w:rPr>
          <w:rFonts w:ascii="Calibri" w:hAnsi="Calibri" w:cs="Calibri"/>
          <w:b/>
          <w:bCs/>
          <w:sz w:val="24"/>
          <w:u w:val="single"/>
          <w:rtl/>
        </w:rPr>
        <w:t>/</w:t>
      </w:r>
      <w:r w:rsidR="00141233">
        <w:rPr>
          <w:rFonts w:ascii="Calibri" w:hAnsi="Calibri" w:cs="Calibri" w:hint="cs"/>
          <w:b/>
          <w:bCs/>
          <w:sz w:val="24"/>
          <w:u w:val="single"/>
          <w:rtl/>
        </w:rPr>
        <w:t>2025</w:t>
      </w:r>
      <w:r w:rsidRPr="0065643E">
        <w:rPr>
          <w:rFonts w:ascii="Calibri" w:hAnsi="Calibri" w:cs="Calibri"/>
          <w:b/>
          <w:bCs/>
          <w:sz w:val="24"/>
          <w:u w:val="single"/>
          <w:rtl/>
        </w:rPr>
        <w:t xml:space="preserve"> (עד השעה  12:00) – לא תיתכן הגשה ידנית או בדוא"ל.</w:t>
      </w:r>
    </w:p>
    <w:p w14:paraId="2E8F8D5A" w14:textId="77777777" w:rsidR="0065643E" w:rsidRPr="0065643E" w:rsidRDefault="0065643E" w:rsidP="0065643E">
      <w:pPr>
        <w:pStyle w:val="a9"/>
        <w:tabs>
          <w:tab w:val="clear" w:pos="720"/>
        </w:tabs>
        <w:spacing w:line="276" w:lineRule="auto"/>
        <w:ind w:left="-55"/>
        <w:rPr>
          <w:rFonts w:ascii="Calibri" w:hAnsi="Calibri" w:cs="Calibri"/>
          <w:b/>
          <w:bCs/>
          <w:sz w:val="24"/>
          <w:rtl/>
        </w:rPr>
      </w:pPr>
    </w:p>
    <w:p w14:paraId="542E7515" w14:textId="77777777" w:rsidR="0065643E" w:rsidRPr="0065643E" w:rsidRDefault="0065643E" w:rsidP="0065643E">
      <w:pPr>
        <w:spacing w:line="276" w:lineRule="auto"/>
        <w:jc w:val="left"/>
        <w:rPr>
          <w:rFonts w:ascii="Calibri" w:hAnsi="Calibri" w:cs="Calibri"/>
          <w:sz w:val="24"/>
          <w:rtl/>
        </w:rPr>
      </w:pPr>
      <w:r w:rsidRPr="0065643E">
        <w:rPr>
          <w:rFonts w:ascii="Calibri" w:hAnsi="Calibri" w:cs="Calibri"/>
          <w:sz w:val="24"/>
          <w:rtl/>
        </w:rPr>
        <w:t>מועמד עם מוגבלות יהא זכאי להתאמות הנדרשות לו בהליכי הקבלה לעבודה ובמידת הצורך במהלך תקופת ההעסקה</w:t>
      </w:r>
      <w:r w:rsidRPr="0065643E">
        <w:rPr>
          <w:rFonts w:ascii="Calibri" w:hAnsi="Calibri" w:cs="Calibri"/>
          <w:sz w:val="24"/>
        </w:rPr>
        <w:t>.</w:t>
      </w:r>
      <w:r w:rsidRPr="0065643E">
        <w:rPr>
          <w:rFonts w:ascii="Calibri" w:hAnsi="Calibri" w:cs="Calibri"/>
          <w:sz w:val="24"/>
        </w:rPr>
        <w:br/>
      </w:r>
      <w:r w:rsidRPr="0065643E">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65643E">
        <w:rPr>
          <w:rFonts w:ascii="Calibri" w:hAnsi="Calibri" w:cs="Calibri"/>
          <w:sz w:val="24"/>
        </w:rPr>
        <w:t>.</w:t>
      </w:r>
    </w:p>
    <w:p w14:paraId="154E9A19" w14:textId="77777777" w:rsidR="0065643E" w:rsidRPr="0065643E" w:rsidRDefault="0065643E" w:rsidP="0065643E">
      <w:pPr>
        <w:spacing w:line="276" w:lineRule="auto"/>
        <w:jc w:val="left"/>
        <w:rPr>
          <w:rFonts w:ascii="Calibri" w:hAnsi="Calibri" w:cs="Calibri"/>
          <w:sz w:val="24"/>
        </w:rPr>
      </w:pPr>
      <w:r w:rsidRPr="0065643E">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14:paraId="037A610A" w14:textId="77777777" w:rsidR="0065643E" w:rsidRPr="0065643E" w:rsidRDefault="0065643E" w:rsidP="0065643E">
      <w:pPr>
        <w:spacing w:line="276" w:lineRule="auto"/>
        <w:jc w:val="left"/>
        <w:rPr>
          <w:rFonts w:ascii="Calibri" w:hAnsi="Calibri" w:cs="Calibri"/>
          <w:b/>
          <w:bCs/>
          <w:sz w:val="24"/>
          <w:u w:val="single"/>
        </w:rPr>
      </w:pPr>
      <w:r w:rsidRPr="0065643E">
        <w:rPr>
          <w:rFonts w:ascii="Calibri" w:hAnsi="Calibri" w:cs="Calibri"/>
          <w:b/>
          <w:bCs/>
          <w:sz w:val="24"/>
          <w:u w:val="single"/>
          <w:rtl/>
        </w:rPr>
        <w:t xml:space="preserve">הליך הגשת המועמדות במכרז כולל: הגשת מועמדות וקבלת משוב ראשוני על המועמד באמצעות מערכת </w:t>
      </w:r>
      <w:r w:rsidRPr="0065643E">
        <w:rPr>
          <w:rFonts w:ascii="Calibri" w:hAnsi="Calibri" w:cs="Calibri"/>
          <w:b/>
          <w:bCs/>
          <w:sz w:val="24"/>
          <w:u w:val="single"/>
        </w:rPr>
        <w:t>jobbing</w:t>
      </w:r>
      <w:r w:rsidRPr="0065643E">
        <w:rPr>
          <w:rFonts w:ascii="Calibri" w:hAnsi="Calibri" w:cs="Calibri"/>
          <w:b/>
          <w:bCs/>
          <w:sz w:val="24"/>
          <w:u w:val="single"/>
          <w:rtl/>
        </w:rPr>
        <w:t xml:space="preserve"> המקוונת.</w:t>
      </w:r>
    </w:p>
    <w:p w14:paraId="08E979B4" w14:textId="77777777" w:rsidR="0065643E" w:rsidRPr="0065643E" w:rsidRDefault="0065643E" w:rsidP="0065643E">
      <w:pPr>
        <w:spacing w:line="276" w:lineRule="auto"/>
        <w:jc w:val="left"/>
        <w:rPr>
          <w:rFonts w:ascii="Calibri" w:hAnsi="Calibri" w:cs="Calibri"/>
          <w:b/>
          <w:bCs/>
          <w:sz w:val="24"/>
          <w:u w:val="single"/>
          <w:rtl/>
        </w:rPr>
      </w:pPr>
      <w:r w:rsidRPr="0065643E">
        <w:rPr>
          <w:rFonts w:ascii="Calibri" w:hAnsi="Calibri" w:cs="Calibri"/>
          <w:b/>
          <w:bCs/>
          <w:sz w:val="24"/>
          <w:u w:val="single"/>
          <w:rtl/>
        </w:rPr>
        <w:t>בהמשך לכך, כל המועמדים אשר יעמדו בתנאי הסף ואשר יגישו את כלל המסמכים הנדרשים, כמפורט בפרסום זה – יזומנו לוועדת בחינה.</w:t>
      </w:r>
    </w:p>
    <w:p w14:paraId="7FEEA349" w14:textId="77777777" w:rsidR="0065643E" w:rsidRPr="0065643E" w:rsidRDefault="0065643E" w:rsidP="0065643E">
      <w:pPr>
        <w:spacing w:line="276" w:lineRule="auto"/>
        <w:jc w:val="left"/>
        <w:rPr>
          <w:rFonts w:ascii="Calibri" w:hAnsi="Calibri" w:cs="Calibri"/>
          <w:sz w:val="24"/>
          <w:rtl/>
        </w:rPr>
      </w:pPr>
    </w:p>
    <w:p w14:paraId="00FB30DE" w14:textId="77777777" w:rsidR="0065643E" w:rsidRPr="0065643E" w:rsidRDefault="0065643E" w:rsidP="0065643E">
      <w:pPr>
        <w:spacing w:line="276" w:lineRule="auto"/>
        <w:jc w:val="left"/>
        <w:rPr>
          <w:rFonts w:ascii="Calibri" w:hAnsi="Calibri" w:cs="Calibri"/>
          <w:sz w:val="24"/>
          <w:rtl/>
        </w:rPr>
      </w:pPr>
      <w:r w:rsidRPr="0065643E">
        <w:rPr>
          <w:rFonts w:ascii="Calibri" w:hAnsi="Calibri" w:cs="Calibri"/>
          <w:sz w:val="24"/>
          <w:rtl/>
        </w:rPr>
        <w:t>יש להכין טפסים: טופס פרטי מועמד, קורות חיים, תעודות השכלה, צילום ת"ז, אישורים על ניסיון מקצועי (כפי שנדרש בנוסח המכרז).</w:t>
      </w:r>
    </w:p>
    <w:p w14:paraId="3F8E662D" w14:textId="77777777" w:rsidR="0065643E" w:rsidRPr="0065643E" w:rsidRDefault="0065643E" w:rsidP="0065643E">
      <w:pPr>
        <w:spacing w:line="276" w:lineRule="auto"/>
        <w:jc w:val="left"/>
        <w:rPr>
          <w:rFonts w:ascii="Calibri" w:hAnsi="Calibri" w:cs="Calibri"/>
          <w:sz w:val="24"/>
        </w:rPr>
      </w:pPr>
      <w:r w:rsidRPr="0065643E">
        <w:rPr>
          <w:rFonts w:ascii="Calibri" w:hAnsi="Calibri" w:cs="Calibri"/>
          <w:sz w:val="24"/>
          <w:rtl/>
        </w:rPr>
        <w:t>במידה ותהליך המיון הראשוני יסתיים בהצלחה ויוגשו כל המסמכים הרלוונטיים, אגף משאבי אנוש ייצור עמך קשר להמשך התהליך.</w:t>
      </w:r>
    </w:p>
    <w:p w14:paraId="54F2A8A9" w14:textId="77777777" w:rsidR="0065643E" w:rsidRPr="0065643E" w:rsidRDefault="0065643E" w:rsidP="0065643E">
      <w:pPr>
        <w:spacing w:line="276" w:lineRule="auto"/>
        <w:jc w:val="left"/>
        <w:rPr>
          <w:rFonts w:ascii="Calibri" w:hAnsi="Calibri" w:cs="Calibri"/>
          <w:b/>
          <w:bCs/>
          <w:sz w:val="24"/>
          <w:rtl/>
        </w:rPr>
      </w:pPr>
    </w:p>
    <w:p w14:paraId="7C3D384D" w14:textId="77777777" w:rsidR="0065643E" w:rsidRPr="0065643E" w:rsidRDefault="0065643E" w:rsidP="0065643E">
      <w:pPr>
        <w:spacing w:line="276" w:lineRule="auto"/>
        <w:jc w:val="left"/>
        <w:rPr>
          <w:rFonts w:ascii="Calibri" w:hAnsi="Calibri" w:cs="Calibri"/>
          <w:sz w:val="24"/>
          <w:rtl/>
        </w:rPr>
      </w:pPr>
      <w:r w:rsidRPr="0065643E">
        <w:rPr>
          <w:rFonts w:ascii="Calibri" w:hAnsi="Calibri" w:cs="Calibri"/>
          <w:b/>
          <w:bCs/>
          <w:sz w:val="24"/>
          <w:rtl/>
        </w:rPr>
        <w:t>הצעות שלהן לא יצורפו כל המסמכים הנדרשים, לא תענינה.</w:t>
      </w:r>
    </w:p>
    <w:p w14:paraId="4CA5DDF5" w14:textId="77777777" w:rsidR="0065643E" w:rsidRPr="0065643E" w:rsidRDefault="0065643E" w:rsidP="0065643E">
      <w:pPr>
        <w:pStyle w:val="a9"/>
        <w:tabs>
          <w:tab w:val="clear" w:pos="720"/>
        </w:tabs>
        <w:spacing w:line="276" w:lineRule="auto"/>
        <w:ind w:left="87"/>
        <w:jc w:val="left"/>
        <w:rPr>
          <w:rFonts w:ascii="Calibri" w:hAnsi="Calibri" w:cs="Calibri"/>
          <w:sz w:val="24"/>
          <w:rtl/>
        </w:rPr>
      </w:pPr>
    </w:p>
    <w:p w14:paraId="1240D0B4" w14:textId="77777777" w:rsidR="0065643E" w:rsidRPr="0065643E" w:rsidRDefault="0065643E" w:rsidP="0065643E">
      <w:pPr>
        <w:rPr>
          <w:rFonts w:ascii="Calibri" w:hAnsi="Calibri" w:cs="Calibri"/>
          <w:sz w:val="24"/>
        </w:rPr>
      </w:pPr>
    </w:p>
    <w:p w14:paraId="6502F187" w14:textId="77777777" w:rsidR="00223554" w:rsidRPr="0065643E" w:rsidRDefault="00223554">
      <w:pPr>
        <w:rPr>
          <w:sz w:val="24"/>
        </w:rPr>
      </w:pPr>
    </w:p>
    <w:sectPr w:rsidR="00223554" w:rsidRPr="0065643E" w:rsidSect="0065643E">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AF6E4" w14:textId="77777777" w:rsidR="005D2241" w:rsidRDefault="005D2241">
      <w:r>
        <w:separator/>
      </w:r>
    </w:p>
  </w:endnote>
  <w:endnote w:type="continuationSeparator" w:id="0">
    <w:p w14:paraId="72209CDC" w14:textId="77777777" w:rsidR="005D2241" w:rsidRDefault="005D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36E4" w14:textId="77777777" w:rsidR="00552934"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66FE8717" w14:textId="77777777" w:rsidR="00552934"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B8A48" w14:textId="77777777" w:rsidR="005D2241" w:rsidRDefault="005D2241">
      <w:r>
        <w:separator/>
      </w:r>
    </w:p>
  </w:footnote>
  <w:footnote w:type="continuationSeparator" w:id="0">
    <w:p w14:paraId="3D5D8183" w14:textId="77777777" w:rsidR="005D2241" w:rsidRDefault="005D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54EB" w14:textId="77777777" w:rsidR="00552934"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3E2D98CF" w14:textId="77777777" w:rsidR="00552934" w:rsidRDefault="00552934">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6D06" w14:textId="77777777" w:rsidR="00552934"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4B745F76" w14:textId="77777777" w:rsidR="00552934" w:rsidRDefault="00552934">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B566" w14:textId="77777777" w:rsidR="00552934"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61374C5F" wp14:editId="2179B65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0D222" w14:textId="77777777" w:rsidR="00552934"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5F4A5883" w14:textId="77777777" w:rsidR="00552934"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F1438"/>
    <w:multiLevelType w:val="hybridMultilevel"/>
    <w:tmpl w:val="A45C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16E2"/>
    <w:multiLevelType w:val="hybridMultilevel"/>
    <w:tmpl w:val="216A3478"/>
    <w:lvl w:ilvl="0" w:tplc="4866FC6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47E56"/>
    <w:multiLevelType w:val="hybridMultilevel"/>
    <w:tmpl w:val="00CE49B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B3D6BFC"/>
    <w:multiLevelType w:val="hybridMultilevel"/>
    <w:tmpl w:val="150A88D0"/>
    <w:lvl w:ilvl="0" w:tplc="9AE279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65B82"/>
    <w:multiLevelType w:val="hybridMultilevel"/>
    <w:tmpl w:val="673C0472"/>
    <w:lvl w:ilvl="0" w:tplc="D718476E">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13E0B"/>
    <w:multiLevelType w:val="hybridMultilevel"/>
    <w:tmpl w:val="EC947E6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956EB"/>
    <w:multiLevelType w:val="hybridMultilevel"/>
    <w:tmpl w:val="9D0C546C"/>
    <w:lvl w:ilvl="0" w:tplc="20000001">
      <w:start w:val="1"/>
      <w:numFmt w:val="bullet"/>
      <w:lvlText w:val=""/>
      <w:lvlJc w:val="left"/>
      <w:pPr>
        <w:ind w:left="665" w:hanging="360"/>
      </w:pPr>
      <w:rPr>
        <w:rFonts w:ascii="Symbol" w:hAnsi="Symbol" w:hint="default"/>
      </w:rPr>
    </w:lvl>
    <w:lvl w:ilvl="1" w:tplc="20000003" w:tentative="1">
      <w:start w:val="1"/>
      <w:numFmt w:val="bullet"/>
      <w:lvlText w:val="o"/>
      <w:lvlJc w:val="left"/>
      <w:pPr>
        <w:ind w:left="1385" w:hanging="360"/>
      </w:pPr>
      <w:rPr>
        <w:rFonts w:ascii="Courier New" w:hAnsi="Courier New" w:cs="Courier New" w:hint="default"/>
      </w:rPr>
    </w:lvl>
    <w:lvl w:ilvl="2" w:tplc="20000005" w:tentative="1">
      <w:start w:val="1"/>
      <w:numFmt w:val="bullet"/>
      <w:lvlText w:val=""/>
      <w:lvlJc w:val="left"/>
      <w:pPr>
        <w:ind w:left="2105" w:hanging="360"/>
      </w:pPr>
      <w:rPr>
        <w:rFonts w:ascii="Wingdings" w:hAnsi="Wingdings" w:hint="default"/>
      </w:rPr>
    </w:lvl>
    <w:lvl w:ilvl="3" w:tplc="20000001" w:tentative="1">
      <w:start w:val="1"/>
      <w:numFmt w:val="bullet"/>
      <w:lvlText w:val=""/>
      <w:lvlJc w:val="left"/>
      <w:pPr>
        <w:ind w:left="2825" w:hanging="360"/>
      </w:pPr>
      <w:rPr>
        <w:rFonts w:ascii="Symbol" w:hAnsi="Symbol" w:hint="default"/>
      </w:rPr>
    </w:lvl>
    <w:lvl w:ilvl="4" w:tplc="20000003" w:tentative="1">
      <w:start w:val="1"/>
      <w:numFmt w:val="bullet"/>
      <w:lvlText w:val="o"/>
      <w:lvlJc w:val="left"/>
      <w:pPr>
        <w:ind w:left="3545" w:hanging="360"/>
      </w:pPr>
      <w:rPr>
        <w:rFonts w:ascii="Courier New" w:hAnsi="Courier New" w:cs="Courier New" w:hint="default"/>
      </w:rPr>
    </w:lvl>
    <w:lvl w:ilvl="5" w:tplc="20000005" w:tentative="1">
      <w:start w:val="1"/>
      <w:numFmt w:val="bullet"/>
      <w:lvlText w:val=""/>
      <w:lvlJc w:val="left"/>
      <w:pPr>
        <w:ind w:left="4265" w:hanging="360"/>
      </w:pPr>
      <w:rPr>
        <w:rFonts w:ascii="Wingdings" w:hAnsi="Wingdings" w:hint="default"/>
      </w:rPr>
    </w:lvl>
    <w:lvl w:ilvl="6" w:tplc="20000001" w:tentative="1">
      <w:start w:val="1"/>
      <w:numFmt w:val="bullet"/>
      <w:lvlText w:val=""/>
      <w:lvlJc w:val="left"/>
      <w:pPr>
        <w:ind w:left="4985" w:hanging="360"/>
      </w:pPr>
      <w:rPr>
        <w:rFonts w:ascii="Symbol" w:hAnsi="Symbol" w:hint="default"/>
      </w:rPr>
    </w:lvl>
    <w:lvl w:ilvl="7" w:tplc="20000003" w:tentative="1">
      <w:start w:val="1"/>
      <w:numFmt w:val="bullet"/>
      <w:lvlText w:val="o"/>
      <w:lvlJc w:val="left"/>
      <w:pPr>
        <w:ind w:left="5705" w:hanging="360"/>
      </w:pPr>
      <w:rPr>
        <w:rFonts w:ascii="Courier New" w:hAnsi="Courier New" w:cs="Courier New" w:hint="default"/>
      </w:rPr>
    </w:lvl>
    <w:lvl w:ilvl="8" w:tplc="20000005" w:tentative="1">
      <w:start w:val="1"/>
      <w:numFmt w:val="bullet"/>
      <w:lvlText w:val=""/>
      <w:lvlJc w:val="left"/>
      <w:pPr>
        <w:ind w:left="6425" w:hanging="360"/>
      </w:pPr>
      <w:rPr>
        <w:rFonts w:ascii="Wingdings" w:hAnsi="Wingdings" w:hint="default"/>
      </w:rPr>
    </w:lvl>
  </w:abstractNum>
  <w:abstractNum w:abstractNumId="7" w15:restartNumberingAfterBreak="0">
    <w:nsid w:val="414239CC"/>
    <w:multiLevelType w:val="hybridMultilevel"/>
    <w:tmpl w:val="2752BB70"/>
    <w:lvl w:ilvl="0" w:tplc="2DA44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A4C9F"/>
    <w:multiLevelType w:val="hybridMultilevel"/>
    <w:tmpl w:val="9D843836"/>
    <w:lvl w:ilvl="0" w:tplc="9AE279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D060C"/>
    <w:multiLevelType w:val="hybridMultilevel"/>
    <w:tmpl w:val="C73C0638"/>
    <w:lvl w:ilvl="0" w:tplc="BDD4065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789287">
    <w:abstractNumId w:val="6"/>
  </w:num>
  <w:num w:numId="2" w16cid:durableId="1846165456">
    <w:abstractNumId w:val="2"/>
  </w:num>
  <w:num w:numId="3" w16cid:durableId="298728855">
    <w:abstractNumId w:val="7"/>
  </w:num>
  <w:num w:numId="4" w16cid:durableId="1126191586">
    <w:abstractNumId w:val="3"/>
  </w:num>
  <w:num w:numId="5" w16cid:durableId="2077434336">
    <w:abstractNumId w:val="8"/>
  </w:num>
  <w:num w:numId="6" w16cid:durableId="2142720826">
    <w:abstractNumId w:val="1"/>
  </w:num>
  <w:num w:numId="7" w16cid:durableId="577400541">
    <w:abstractNumId w:val="4"/>
  </w:num>
  <w:num w:numId="8" w16cid:durableId="616327977">
    <w:abstractNumId w:val="9"/>
  </w:num>
  <w:num w:numId="9" w16cid:durableId="332878874">
    <w:abstractNumId w:val="0"/>
  </w:num>
  <w:num w:numId="10" w16cid:durableId="1260484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3E"/>
    <w:rsid w:val="0006293E"/>
    <w:rsid w:val="00141233"/>
    <w:rsid w:val="00223554"/>
    <w:rsid w:val="00275F41"/>
    <w:rsid w:val="004B4514"/>
    <w:rsid w:val="004D4004"/>
    <w:rsid w:val="00552934"/>
    <w:rsid w:val="00565D7D"/>
    <w:rsid w:val="005D2241"/>
    <w:rsid w:val="0065643E"/>
    <w:rsid w:val="0074316A"/>
    <w:rsid w:val="00A70DF2"/>
    <w:rsid w:val="00B515E7"/>
    <w:rsid w:val="00B61D6E"/>
    <w:rsid w:val="00BE1B0A"/>
    <w:rsid w:val="00DC3EFE"/>
    <w:rsid w:val="00FE46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B7F"/>
  <w15:chartTrackingRefBased/>
  <w15:docId w15:val="{3E16DFFD-CE54-4C00-844B-6DD1A0CE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43E"/>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65643E"/>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5643E"/>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643E"/>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5643E"/>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5643E"/>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5643E"/>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643E"/>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643E"/>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643E"/>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643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5643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5643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5643E"/>
    <w:rPr>
      <w:rFonts w:eastAsiaTheme="majorEastAsia" w:cstheme="majorBidi"/>
      <w:i/>
      <w:iCs/>
      <w:color w:val="0F4761" w:themeColor="accent1" w:themeShade="BF"/>
    </w:rPr>
  </w:style>
  <w:style w:type="character" w:customStyle="1" w:styleId="50">
    <w:name w:val="כותרת 5 תו"/>
    <w:basedOn w:val="a0"/>
    <w:link w:val="5"/>
    <w:uiPriority w:val="9"/>
    <w:semiHidden/>
    <w:rsid w:val="0065643E"/>
    <w:rPr>
      <w:rFonts w:eastAsiaTheme="majorEastAsia" w:cstheme="majorBidi"/>
      <w:color w:val="0F4761" w:themeColor="accent1" w:themeShade="BF"/>
    </w:rPr>
  </w:style>
  <w:style w:type="character" w:customStyle="1" w:styleId="60">
    <w:name w:val="כותרת 6 תו"/>
    <w:basedOn w:val="a0"/>
    <w:link w:val="6"/>
    <w:uiPriority w:val="9"/>
    <w:semiHidden/>
    <w:rsid w:val="0065643E"/>
    <w:rPr>
      <w:rFonts w:eastAsiaTheme="majorEastAsia" w:cstheme="majorBidi"/>
      <w:i/>
      <w:iCs/>
      <w:color w:val="595959" w:themeColor="text1" w:themeTint="A6"/>
    </w:rPr>
  </w:style>
  <w:style w:type="character" w:customStyle="1" w:styleId="70">
    <w:name w:val="כותרת 7 תו"/>
    <w:basedOn w:val="a0"/>
    <w:link w:val="7"/>
    <w:uiPriority w:val="9"/>
    <w:semiHidden/>
    <w:rsid w:val="0065643E"/>
    <w:rPr>
      <w:rFonts w:eastAsiaTheme="majorEastAsia" w:cstheme="majorBidi"/>
      <w:color w:val="595959" w:themeColor="text1" w:themeTint="A6"/>
    </w:rPr>
  </w:style>
  <w:style w:type="character" w:customStyle="1" w:styleId="80">
    <w:name w:val="כותרת 8 תו"/>
    <w:basedOn w:val="a0"/>
    <w:link w:val="8"/>
    <w:uiPriority w:val="9"/>
    <w:semiHidden/>
    <w:rsid w:val="0065643E"/>
    <w:rPr>
      <w:rFonts w:eastAsiaTheme="majorEastAsia" w:cstheme="majorBidi"/>
      <w:i/>
      <w:iCs/>
      <w:color w:val="272727" w:themeColor="text1" w:themeTint="D8"/>
    </w:rPr>
  </w:style>
  <w:style w:type="character" w:customStyle="1" w:styleId="90">
    <w:name w:val="כותרת 9 תו"/>
    <w:basedOn w:val="a0"/>
    <w:link w:val="9"/>
    <w:uiPriority w:val="9"/>
    <w:semiHidden/>
    <w:rsid w:val="0065643E"/>
    <w:rPr>
      <w:rFonts w:eastAsiaTheme="majorEastAsia" w:cstheme="majorBidi"/>
      <w:color w:val="272727" w:themeColor="text1" w:themeTint="D8"/>
    </w:rPr>
  </w:style>
  <w:style w:type="paragraph" w:styleId="a3">
    <w:name w:val="Title"/>
    <w:basedOn w:val="a"/>
    <w:next w:val="a"/>
    <w:link w:val="a4"/>
    <w:uiPriority w:val="10"/>
    <w:qFormat/>
    <w:rsid w:val="0065643E"/>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6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43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5643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643E"/>
    <w:pPr>
      <w:spacing w:before="160"/>
      <w:jc w:val="center"/>
    </w:pPr>
    <w:rPr>
      <w:i/>
      <w:iCs/>
      <w:color w:val="404040" w:themeColor="text1" w:themeTint="BF"/>
    </w:rPr>
  </w:style>
  <w:style w:type="character" w:customStyle="1" w:styleId="a8">
    <w:name w:val="ציטוט תו"/>
    <w:basedOn w:val="a0"/>
    <w:link w:val="a7"/>
    <w:uiPriority w:val="29"/>
    <w:rsid w:val="0065643E"/>
    <w:rPr>
      <w:i/>
      <w:iCs/>
      <w:color w:val="404040" w:themeColor="text1" w:themeTint="BF"/>
    </w:rPr>
  </w:style>
  <w:style w:type="paragraph" w:styleId="a9">
    <w:name w:val="List Paragraph"/>
    <w:basedOn w:val="a"/>
    <w:uiPriority w:val="34"/>
    <w:qFormat/>
    <w:rsid w:val="0065643E"/>
    <w:pPr>
      <w:ind w:left="720"/>
      <w:contextualSpacing/>
    </w:pPr>
  </w:style>
  <w:style w:type="character" w:styleId="aa">
    <w:name w:val="Intense Emphasis"/>
    <w:basedOn w:val="a0"/>
    <w:uiPriority w:val="21"/>
    <w:qFormat/>
    <w:rsid w:val="0065643E"/>
    <w:rPr>
      <w:i/>
      <w:iCs/>
      <w:color w:val="0F4761" w:themeColor="accent1" w:themeShade="BF"/>
    </w:rPr>
  </w:style>
  <w:style w:type="paragraph" w:styleId="ab">
    <w:name w:val="Intense Quote"/>
    <w:basedOn w:val="a"/>
    <w:next w:val="a"/>
    <w:link w:val="ac"/>
    <w:uiPriority w:val="30"/>
    <w:qFormat/>
    <w:rsid w:val="00656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5643E"/>
    <w:rPr>
      <w:i/>
      <w:iCs/>
      <w:color w:val="0F4761" w:themeColor="accent1" w:themeShade="BF"/>
    </w:rPr>
  </w:style>
  <w:style w:type="character" w:styleId="ad">
    <w:name w:val="Intense Reference"/>
    <w:basedOn w:val="a0"/>
    <w:uiPriority w:val="32"/>
    <w:qFormat/>
    <w:rsid w:val="0065643E"/>
    <w:rPr>
      <w:b/>
      <w:bCs/>
      <w:smallCaps/>
      <w:color w:val="0F4761" w:themeColor="accent1" w:themeShade="BF"/>
      <w:spacing w:val="5"/>
    </w:rPr>
  </w:style>
  <w:style w:type="paragraph" w:styleId="ae">
    <w:name w:val="footer"/>
    <w:basedOn w:val="a"/>
    <w:link w:val="af"/>
    <w:rsid w:val="0065643E"/>
    <w:pPr>
      <w:tabs>
        <w:tab w:val="center" w:pos="4153"/>
        <w:tab w:val="right" w:pos="8306"/>
      </w:tabs>
    </w:pPr>
  </w:style>
  <w:style w:type="character" w:customStyle="1" w:styleId="af">
    <w:name w:val="כותרת תחתונה תו"/>
    <w:basedOn w:val="a0"/>
    <w:link w:val="ae"/>
    <w:rsid w:val="0065643E"/>
    <w:rPr>
      <w:rFonts w:ascii="Times New Roman" w:eastAsia="Times New Roman" w:hAnsi="Times New Roman" w:cs="David"/>
      <w:kern w:val="0"/>
      <w:sz w:val="22"/>
      <w:lang w:eastAsia="he-IL"/>
      <w14:ligatures w14:val="none"/>
    </w:rPr>
  </w:style>
  <w:style w:type="paragraph" w:styleId="af0">
    <w:name w:val="header"/>
    <w:basedOn w:val="a"/>
    <w:link w:val="af1"/>
    <w:rsid w:val="0065643E"/>
    <w:pPr>
      <w:tabs>
        <w:tab w:val="center" w:pos="4153"/>
        <w:tab w:val="right" w:pos="8306"/>
      </w:tabs>
    </w:pPr>
  </w:style>
  <w:style w:type="character" w:customStyle="1" w:styleId="af1">
    <w:name w:val="כותרת עליונה תו"/>
    <w:basedOn w:val="a0"/>
    <w:link w:val="af0"/>
    <w:rsid w:val="0065643E"/>
    <w:rPr>
      <w:rFonts w:ascii="Times New Roman" w:eastAsia="Times New Roman" w:hAnsi="Times New Roman" w:cs="David"/>
      <w:kern w:val="0"/>
      <w:sz w:val="22"/>
      <w:lang w:eastAsia="he-IL"/>
      <w14:ligatures w14:val="none"/>
    </w:rPr>
  </w:style>
  <w:style w:type="character" w:styleId="af2">
    <w:name w:val="page number"/>
    <w:basedOn w:val="a0"/>
    <w:rsid w:val="0065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617</Words>
  <Characters>3090</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5</cp:revision>
  <cp:lastPrinted>2024-11-07T06:42:00Z</cp:lastPrinted>
  <dcterms:created xsi:type="dcterms:W3CDTF">2024-11-06T08:46:00Z</dcterms:created>
  <dcterms:modified xsi:type="dcterms:W3CDTF">2024-12-18T09:39:00Z</dcterms:modified>
</cp:coreProperties>
</file>