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8B13" w14:textId="77777777" w:rsidR="007B03C1" w:rsidRPr="007B03C1" w:rsidRDefault="007B03C1" w:rsidP="007B03C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87F1353" w14:textId="1B0850E6" w:rsidR="007B03C1" w:rsidRPr="007B03C1" w:rsidRDefault="007B03C1" w:rsidP="007B03C1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>מכרז פומבי מס' 1109/25</w:t>
      </w:r>
    </w:p>
    <w:p w14:paraId="0E150C34" w14:textId="77777777" w:rsidR="007B03C1" w:rsidRPr="007B03C1" w:rsidRDefault="007B03C1" w:rsidP="007B03C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>לתפקיד תחשיבן/ית</w:t>
      </w:r>
    </w:p>
    <w:p w14:paraId="5881F171" w14:textId="77777777" w:rsidR="007B03C1" w:rsidRPr="007B03C1" w:rsidRDefault="007B03C1" w:rsidP="007B03C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0C1871FE" w14:textId="77777777" w:rsidR="007B03C1" w:rsidRPr="007B03C1" w:rsidRDefault="007B03C1" w:rsidP="007B03C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highlight w:val="yellow"/>
          <w:u w:val="single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B03C1">
        <w:rPr>
          <w:rFonts w:ascii="Calibri" w:hAnsi="Calibri" w:cs="Calibri"/>
          <w:color w:val="000000"/>
          <w:szCs w:val="22"/>
          <w:rtl/>
        </w:rPr>
        <w:t>האגף לשירותים חברתיים.</w:t>
      </w:r>
    </w:p>
    <w:p w14:paraId="20D9CD01" w14:textId="77777777" w:rsidR="007B03C1" w:rsidRPr="007B03C1" w:rsidRDefault="007B03C1" w:rsidP="007B03C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 w:rsidRPr="007B03C1">
        <w:rPr>
          <w:rFonts w:ascii="Calibri" w:hAnsi="Calibri" w:cs="Calibri"/>
          <w:color w:val="000000"/>
          <w:szCs w:val="22"/>
          <w:rtl/>
        </w:rPr>
        <w:t>מנהלת האגף לשירותים חברתיים או מדריך ראש צוות</w:t>
      </w:r>
      <w:r w:rsidRPr="007B03C1">
        <w:rPr>
          <w:rFonts w:ascii="Calibri" w:hAnsi="Calibri" w:cs="Calibri"/>
          <w:color w:val="000000"/>
          <w:szCs w:val="22"/>
        </w:rPr>
        <w:t>.</w:t>
      </w:r>
    </w:p>
    <w:p w14:paraId="5E9A6DE3" w14:textId="77777777" w:rsidR="007B03C1" w:rsidRPr="007B03C1" w:rsidRDefault="007B03C1" w:rsidP="007B03C1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B03C1">
        <w:rPr>
          <w:rFonts w:ascii="Calibri" w:hAnsi="Calibri" w:cs="Calibri"/>
          <w:color w:val="000000"/>
          <w:szCs w:val="22"/>
          <w:rtl/>
        </w:rPr>
        <w:t>מינהלי 7-10/ מח"ר 37-40 בהתאם להשכלה.</w:t>
      </w:r>
    </w:p>
    <w:p w14:paraId="65768517" w14:textId="77777777" w:rsidR="007B03C1" w:rsidRPr="007B03C1" w:rsidRDefault="007B03C1" w:rsidP="007B03C1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B03C1">
        <w:rPr>
          <w:rFonts w:ascii="Calibri" w:hAnsi="Calibri" w:cs="Calibri"/>
          <w:color w:val="000000"/>
          <w:szCs w:val="22"/>
          <w:rtl/>
        </w:rPr>
        <w:t>100% משרה.</w:t>
      </w:r>
    </w:p>
    <w:p w14:paraId="0EDCA537" w14:textId="77777777" w:rsidR="007B03C1" w:rsidRPr="007B03C1" w:rsidRDefault="007B03C1" w:rsidP="007B03C1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41BAEB00" w14:textId="77777777" w:rsidR="007B03C1" w:rsidRPr="007B03C1" w:rsidRDefault="007B03C1" w:rsidP="007B03C1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7B03C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התפקיד:</w:t>
      </w:r>
    </w:p>
    <w:p w14:paraId="3AD6256F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4466E346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למימוש הכספי של ההחלטות הטיפוליות ברמת הפרט ו/או הקהילה, בכפוף להנחיות משרד הרווחה והביטחון החברתי.</w:t>
      </w:r>
    </w:p>
    <w:p w14:paraId="3A29C700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קבלת בקשות לחישוב זכאות מקבלי השירות לצורך קביעת השתתפות עצמית עבור הסיוע שקבע העובד הסוציאלי המטפל.</w:t>
      </w:r>
    </w:p>
    <w:p w14:paraId="6FC42B48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העברת החישוב לממונה לאישור, תוך כדי הצגת המצב התקציבי בתקנה התואמת.</w:t>
      </w:r>
    </w:p>
    <w:p w14:paraId="53BD52A8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להסברת דרך החישוב למקבלי השירות.</w:t>
      </w:r>
    </w:p>
    <w:p w14:paraId="2118C748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הכנת תשובה למקבל השירות לחתימת המנהל על פי תקנות שירותי הסעד (תפקידי המנהל וועדת הסעד), תשכ"ד –1963 .</w:t>
      </w:r>
    </w:p>
    <w:p w14:paraId="4EA1DD3D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מעקב אחר השתתפויות המשפחות בפועל והשתתפות גורמים נוספים.</w:t>
      </w:r>
    </w:p>
    <w:p w14:paraId="32B13CF6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העברת מידע לעובדים על תוכניות סיוע אשר עומדות לפני מועד סיומן לצורך בדיקה חוזרת.</w:t>
      </w:r>
    </w:p>
    <w:p w14:paraId="547C6E00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הכנת הוראות תשלום או דיווחים למשרד לאחר אישור חישוב ההשתתפות על ידי הממונה. העברתם לחתימת מנהלת האגף וגזבר הרשות המקומית.</w:t>
      </w:r>
    </w:p>
    <w:p w14:paraId="4494DE86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למשרד הרווחה והביטחון החברתי באמצעות המערכות הממוחשבות של הרשויות וטיפול בשגויים.</w:t>
      </w:r>
    </w:p>
    <w:p w14:paraId="1E29A36F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למערכות ייעודיות חיצוניות במקרים נדרשים.</w:t>
      </w:r>
    </w:p>
    <w:p w14:paraId="3E6F8A41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ריכוז ההיבט הכספי של הפרויקטים השונים של האגף או הצוות.</w:t>
      </w:r>
    </w:p>
    <w:p w14:paraId="5817AA8A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ביצוע מעקב אחר קליטת הדיווחים וביצוע מעקב חודשי אחר הביצוע התקציבי בהתאם להוצאות וקצב המימון, תוך כדי הבחנה בין התקציבים המאושרים על ידי המשרד, הרשות המקומית, קרנות ומקורות תקציביים נוספים.</w:t>
      </w:r>
    </w:p>
    <w:p w14:paraId="1EF6628D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ביצוע הזמנות באמצעות מחלקת הרכש ברשות המקומית וכן ביצוע מעקב אחר הדיווחים של הספקים והעברת מידע על חריגות לממונה</w:t>
      </w:r>
      <w:r w:rsidRPr="007B03C1">
        <w:rPr>
          <w:rFonts w:ascii="Calibri" w:hAnsi="Calibri" w:cs="Calibri"/>
          <w:szCs w:val="22"/>
        </w:rPr>
        <w:t>.</w:t>
      </w:r>
    </w:p>
    <w:p w14:paraId="6D2F7CB5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למשרד על העסקת עובדים, לצורך זיכוי הרשות על העסקתם לפי התקן לעובד ונתוניו האישיים (מועד תחילת העסקה, מועד סיום העסקה ושינויים במשך תקופת העסקת העובד).</w:t>
      </w:r>
    </w:p>
    <w:p w14:paraId="51D02284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מעקב אחר קליטת העובדים במשרד הרווחה והביטחון החברתי וביצוע מעקב תקציבי בהתאמה, תוך תיאום עם מחלקת משאבי אנוש ושכר ברשויות המקומיות, וכן עם גזבר או חשב הרשות המקומית.</w:t>
      </w:r>
    </w:p>
    <w:p w14:paraId="38C8F80C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להטמעת הנחיות מדיניות משרד הרווחה והביטחון החברתי בנושאים שבאחריותו.</w:t>
      </w:r>
    </w:p>
    <w:p w14:paraId="10E0B2E3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השתתפות קבועה בישיבות צוות האגף.</w:t>
      </w:r>
    </w:p>
    <w:p w14:paraId="173B6FBB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על ביצוע פעילויות אדמיניסטרטיביות ומנהליות של האגף או הצוות</w:t>
      </w:r>
    </w:p>
    <w:p w14:paraId="5E3A146D" w14:textId="77777777" w:rsidR="007B03C1" w:rsidRPr="007B03C1" w:rsidRDefault="007B03C1" w:rsidP="007B03C1">
      <w:pPr>
        <w:pStyle w:val="a9"/>
        <w:numPr>
          <w:ilvl w:val="0"/>
          <w:numId w:val="2"/>
        </w:numPr>
        <w:rPr>
          <w:rFonts w:ascii="Calibri" w:hAnsi="Calibri" w:cs="Calibri"/>
          <w:szCs w:val="22"/>
          <w:rtl/>
        </w:rPr>
      </w:pPr>
      <w:r w:rsidRPr="007B03C1">
        <w:rPr>
          <w:rFonts w:ascii="Calibri" w:hAnsi="Calibri" w:cs="Calibri"/>
          <w:szCs w:val="22"/>
          <w:rtl/>
        </w:rPr>
        <w:t>ביצוע פעילויות נוספות על פי דרישת הממונה</w:t>
      </w:r>
      <w:r w:rsidRPr="007B03C1">
        <w:rPr>
          <w:rFonts w:ascii="Calibri" w:hAnsi="Calibri" w:cs="Calibri"/>
          <w:szCs w:val="22"/>
        </w:rPr>
        <w:t>.</w:t>
      </w:r>
    </w:p>
    <w:p w14:paraId="752E7BFA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1357129F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0E72075A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790B3E7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15528534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19CCDF07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6394DFCA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615A36D3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CF632D0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6C08408F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391688C8" w14:textId="12B3CED2" w:rsidR="007B03C1" w:rsidRPr="007B03C1" w:rsidRDefault="007B03C1" w:rsidP="007B03C1">
      <w:pPr>
        <w:rPr>
          <w:rFonts w:ascii="Calibri" w:hAnsi="Calibri" w:cs="Calibri"/>
          <w:szCs w:val="22"/>
          <w:rtl/>
          <w:lang w:eastAsia="en-US"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7B03C1">
        <w:rPr>
          <w:rFonts w:ascii="Calibri" w:hAnsi="Calibri" w:cs="Calibri"/>
          <w:b/>
          <w:bCs/>
          <w:szCs w:val="22"/>
          <w:rtl/>
        </w:rPr>
        <w:t xml:space="preserve">: </w:t>
      </w:r>
      <w:r w:rsidRPr="007B03C1">
        <w:rPr>
          <w:rFonts w:ascii="Calibri" w:hAnsi="Calibri" w:cs="Calibri"/>
          <w:szCs w:val="22"/>
          <w:rtl/>
          <w:lang w:eastAsia="en-US"/>
        </w:rPr>
        <w:t>תעודת בגרות מלאה</w:t>
      </w:r>
    </w:p>
    <w:p w14:paraId="308A3EEB" w14:textId="77777777" w:rsidR="007B03C1" w:rsidRPr="007B03C1" w:rsidRDefault="007B03C1" w:rsidP="007B03C1">
      <w:pPr>
        <w:rPr>
          <w:rFonts w:ascii="Calibri" w:hAnsi="Calibri" w:cs="Calibri"/>
          <w:szCs w:val="22"/>
          <w:rtl/>
          <w:lang w:eastAsia="en-US"/>
        </w:rPr>
      </w:pPr>
    </w:p>
    <w:p w14:paraId="429C842E" w14:textId="77777777" w:rsidR="007B03C1" w:rsidRPr="007B03C1" w:rsidRDefault="007B03C1" w:rsidP="007B03C1">
      <w:pPr>
        <w:rPr>
          <w:rFonts w:ascii="Calibri" w:hAnsi="Calibri" w:cs="Calibri"/>
          <w:szCs w:val="22"/>
          <w:rtl/>
          <w:lang w:eastAsia="en-US"/>
        </w:rPr>
      </w:pPr>
      <w:r w:rsidRPr="007B03C1">
        <w:rPr>
          <w:rFonts w:ascii="Calibri" w:hAnsi="Calibri" w:cs="Calibri"/>
          <w:szCs w:val="22"/>
          <w:rtl/>
          <w:lang w:eastAsia="en-US"/>
        </w:rPr>
        <w:t>**</w:t>
      </w:r>
      <w:r w:rsidRPr="007B03C1">
        <w:rPr>
          <w:rFonts w:ascii="Calibri" w:hAnsi="Calibri" w:cs="Calibri"/>
          <w:szCs w:val="22"/>
          <w:rtl/>
        </w:rPr>
        <w:t xml:space="preserve"> </w:t>
      </w:r>
      <w:r w:rsidRPr="007B03C1">
        <w:rPr>
          <w:rFonts w:ascii="Calibri" w:hAnsi="Calibri" w:cs="Calibri"/>
          <w:szCs w:val="22"/>
          <w:rtl/>
          <w:lang w:eastAsia="en-US"/>
        </w:rPr>
        <w:t>סיום קורס תחשיבנים בתוך שנה מיום קליטתו במשרה</w:t>
      </w:r>
      <w:r w:rsidRPr="007B03C1">
        <w:rPr>
          <w:rFonts w:ascii="Calibri" w:hAnsi="Calibri" w:cs="Calibri"/>
          <w:szCs w:val="22"/>
          <w:lang w:eastAsia="en-US"/>
        </w:rPr>
        <w:t>.</w:t>
      </w:r>
    </w:p>
    <w:p w14:paraId="0987A524" w14:textId="77777777" w:rsidR="007B03C1" w:rsidRPr="007B03C1" w:rsidRDefault="007B03C1" w:rsidP="007B03C1">
      <w:pPr>
        <w:rPr>
          <w:rFonts w:ascii="Calibri" w:hAnsi="Calibri" w:cs="Calibri"/>
          <w:szCs w:val="22"/>
          <w:rtl/>
          <w:lang w:eastAsia="en-US"/>
        </w:rPr>
      </w:pPr>
    </w:p>
    <w:p w14:paraId="33D7140B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שפות</w:t>
      </w:r>
      <w:r w:rsidRPr="007B03C1">
        <w:rPr>
          <w:rFonts w:ascii="Calibri" w:hAnsi="Calibri" w:cs="Calibri"/>
          <w:sz w:val="22"/>
          <w:szCs w:val="22"/>
          <w:rtl/>
        </w:rPr>
        <w:t xml:space="preserve">: עברית ברמה גבוהה. </w:t>
      </w:r>
    </w:p>
    <w:p w14:paraId="5D28CC27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</w:p>
    <w:p w14:paraId="012CCC10" w14:textId="77777777" w:rsidR="007B03C1" w:rsidRPr="007B03C1" w:rsidRDefault="007B03C1" w:rsidP="007B03C1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יישומי מחשב</w:t>
      </w:r>
      <w:r w:rsidRPr="007B03C1">
        <w:rPr>
          <w:rFonts w:ascii="Calibri" w:hAnsi="Calibri" w:cs="Calibri"/>
          <w:sz w:val="22"/>
          <w:szCs w:val="22"/>
          <w:rtl/>
        </w:rPr>
        <w:t>: הכרת מערכת המחשוב ברמת שימוש עצמית.</w:t>
      </w:r>
    </w:p>
    <w:p w14:paraId="2E9D37C3" w14:textId="77777777" w:rsidR="007B03C1" w:rsidRPr="007B03C1" w:rsidRDefault="007B03C1" w:rsidP="007B03C1">
      <w:pPr>
        <w:rPr>
          <w:rFonts w:ascii="Calibri" w:hAnsi="Calibri" w:cs="Calibri"/>
          <w:szCs w:val="22"/>
          <w:rtl/>
          <w:lang w:eastAsia="en-US"/>
        </w:rPr>
      </w:pPr>
    </w:p>
    <w:p w14:paraId="60710549" w14:textId="77777777" w:rsidR="007B03C1" w:rsidRPr="007B03C1" w:rsidRDefault="007B03C1" w:rsidP="007B03C1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כישורים אישיים:</w:t>
      </w:r>
    </w:p>
    <w:p w14:paraId="6AE4B7DE" w14:textId="77777777" w:rsidR="007B03C1" w:rsidRPr="007B03C1" w:rsidRDefault="007B03C1" w:rsidP="007B03C1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B03C1">
        <w:rPr>
          <w:rFonts w:ascii="Calibri" w:hAnsi="Calibri" w:cs="Calibri"/>
          <w:sz w:val="22"/>
          <w:szCs w:val="22"/>
          <w:rtl/>
        </w:rPr>
        <w:t>יכולת עבודה בצוות ושיתוף פעולה עם גורמים שונים.</w:t>
      </w:r>
    </w:p>
    <w:p w14:paraId="636EA8D9" w14:textId="77777777" w:rsidR="007B03C1" w:rsidRPr="007B03C1" w:rsidRDefault="007B03C1" w:rsidP="007B03C1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sz w:val="22"/>
          <w:szCs w:val="22"/>
          <w:rtl/>
        </w:rPr>
        <w:t>מחויבות , קפדנות ודייקנות.</w:t>
      </w:r>
    </w:p>
    <w:p w14:paraId="27506792" w14:textId="77777777" w:rsidR="007B03C1" w:rsidRPr="007B03C1" w:rsidRDefault="007B03C1" w:rsidP="007B03C1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B03C1">
        <w:rPr>
          <w:rFonts w:ascii="Calibri" w:hAnsi="Calibri" w:cs="Calibri"/>
          <w:sz w:val="22"/>
          <w:szCs w:val="22"/>
          <w:rtl/>
        </w:rPr>
        <w:t>יכולת סדר, ארגון ותכנון.</w:t>
      </w:r>
    </w:p>
    <w:p w14:paraId="52A2249A" w14:textId="77777777" w:rsidR="007B03C1" w:rsidRPr="007B03C1" w:rsidRDefault="007B03C1" w:rsidP="007B03C1">
      <w:pPr>
        <w:rPr>
          <w:rFonts w:ascii="Calibri" w:hAnsi="Calibri" w:cs="Calibri"/>
          <w:b/>
          <w:bCs/>
          <w:szCs w:val="22"/>
        </w:rPr>
      </w:pPr>
    </w:p>
    <w:p w14:paraId="31631C9C" w14:textId="77777777" w:rsidR="007B03C1" w:rsidRPr="007B03C1" w:rsidRDefault="007B03C1" w:rsidP="007B03C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424D5F65" w14:textId="77777777" w:rsidR="007B03C1" w:rsidRPr="007B03C1" w:rsidRDefault="007B03C1" w:rsidP="007B03C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>בברכה</w:t>
      </w:r>
      <w:r w:rsidRPr="007B03C1">
        <w:rPr>
          <w:rFonts w:ascii="Calibri" w:hAnsi="Calibri" w:cs="Calibri"/>
          <w:b/>
          <w:bCs/>
          <w:szCs w:val="22"/>
        </w:rPr>
        <w:t>,</w:t>
      </w:r>
    </w:p>
    <w:p w14:paraId="2D516D8D" w14:textId="77777777" w:rsidR="007B03C1" w:rsidRPr="007B03C1" w:rsidRDefault="007B03C1" w:rsidP="007B03C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7E4751E" w14:textId="77777777" w:rsidR="007B03C1" w:rsidRPr="007B03C1" w:rsidRDefault="007B03C1" w:rsidP="007B03C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B03C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026DD0E6" w14:textId="77777777" w:rsidR="007B03C1" w:rsidRPr="007B03C1" w:rsidRDefault="007B03C1" w:rsidP="007B03C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</w:rPr>
        <w:br/>
        <w:t>​</w:t>
      </w:r>
    </w:p>
    <w:p w14:paraId="49F3C898" w14:textId="64EDAA17" w:rsidR="007B03C1" w:rsidRPr="007B03C1" w:rsidRDefault="007B03C1" w:rsidP="007B03C1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7B03C1">
        <w:rPr>
          <w:rFonts w:ascii="Calibri" w:hAnsi="Calibri" w:cs="Calibr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432CE1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, ה- </w:t>
      </w:r>
      <w:r w:rsidR="00432CE1">
        <w:rPr>
          <w:rFonts w:ascii="Calibri" w:hAnsi="Calibri" w:cs="Calibri" w:hint="cs"/>
          <w:b/>
          <w:bCs/>
          <w:szCs w:val="22"/>
          <w:u w:val="single"/>
          <w:rtl/>
        </w:rPr>
        <w:t>24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561FC5"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2025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 (עד השעה  12:00) – לא תיתכן הגשה ידנית או בדוא"ל.</w:t>
      </w:r>
    </w:p>
    <w:p w14:paraId="28633C2D" w14:textId="77777777" w:rsidR="007B03C1" w:rsidRPr="007B03C1" w:rsidRDefault="007B03C1" w:rsidP="007B03C1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rtl/>
        </w:rPr>
      </w:pPr>
    </w:p>
    <w:p w14:paraId="0208435F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7B03C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7B03C1">
        <w:rPr>
          <w:rFonts w:ascii="Calibri" w:hAnsi="Calibri" w:cs="Calibri"/>
          <w:szCs w:val="22"/>
        </w:rPr>
        <w:t>.</w:t>
      </w:r>
      <w:r w:rsidRPr="007B03C1">
        <w:rPr>
          <w:rFonts w:ascii="Calibri" w:hAnsi="Calibri" w:cs="Calibri"/>
          <w:szCs w:val="22"/>
        </w:rPr>
        <w:br/>
      </w:r>
      <w:r w:rsidRPr="007B03C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B03C1">
        <w:rPr>
          <w:rFonts w:ascii="Calibri" w:hAnsi="Calibri" w:cs="Calibri"/>
          <w:szCs w:val="22"/>
        </w:rPr>
        <w:t>.</w:t>
      </w:r>
    </w:p>
    <w:p w14:paraId="120D4FC2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23B97A75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B03C1">
        <w:rPr>
          <w:rFonts w:ascii="Calibri" w:hAnsi="Calibri" w:cs="Calibri"/>
          <w:b/>
          <w:bCs/>
          <w:szCs w:val="22"/>
          <w:u w:val="single"/>
        </w:rPr>
        <w:t>jobbing</w:t>
      </w: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 המקוונת.</w:t>
      </w:r>
    </w:p>
    <w:p w14:paraId="1D9B8EBB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73BF668F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  <w:rtl/>
        </w:rPr>
      </w:pPr>
    </w:p>
    <w:p w14:paraId="10CE78DC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7B03C1">
        <w:rPr>
          <w:rFonts w:ascii="Calibri" w:hAnsi="Calibri" w:cs="Calibr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BFF3B9B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699E7F2D" w14:textId="77777777" w:rsidR="007B03C1" w:rsidRPr="007B03C1" w:rsidRDefault="007B03C1" w:rsidP="007B03C1">
      <w:p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7B03C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081C156" w14:textId="77777777" w:rsidR="007B03C1" w:rsidRPr="007B03C1" w:rsidRDefault="007B03C1" w:rsidP="007B03C1">
      <w:pPr>
        <w:rPr>
          <w:rFonts w:ascii="Calibri" w:hAnsi="Calibri" w:cs="Calibri"/>
          <w:szCs w:val="22"/>
        </w:rPr>
      </w:pPr>
    </w:p>
    <w:p w14:paraId="351E1B2B" w14:textId="77777777" w:rsidR="00223554" w:rsidRPr="007B03C1" w:rsidRDefault="00223554">
      <w:pPr>
        <w:rPr>
          <w:rFonts w:ascii="Calibri" w:hAnsi="Calibri" w:cs="Calibri"/>
          <w:szCs w:val="22"/>
        </w:rPr>
      </w:pPr>
    </w:p>
    <w:sectPr w:rsidR="00223554" w:rsidRPr="007B03C1" w:rsidSect="007B03C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FC6A" w14:textId="77777777" w:rsidR="00A16836" w:rsidRDefault="00A16836">
      <w:r>
        <w:separator/>
      </w:r>
    </w:p>
  </w:endnote>
  <w:endnote w:type="continuationSeparator" w:id="0">
    <w:p w14:paraId="6A0B9246" w14:textId="77777777" w:rsidR="00A16836" w:rsidRDefault="00A1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A808" w14:textId="77777777" w:rsidR="00E147B6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63E068D" w14:textId="77777777" w:rsidR="00E147B6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8175" w14:textId="77777777" w:rsidR="00A16836" w:rsidRDefault="00A16836">
      <w:r>
        <w:separator/>
      </w:r>
    </w:p>
  </w:footnote>
  <w:footnote w:type="continuationSeparator" w:id="0">
    <w:p w14:paraId="7CD8367C" w14:textId="77777777" w:rsidR="00A16836" w:rsidRDefault="00A1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A782" w14:textId="77777777" w:rsidR="00E147B6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E40E098" w14:textId="77777777" w:rsidR="00E147B6" w:rsidRDefault="00E147B6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A954" w14:textId="77777777" w:rsidR="00E147B6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588DCEC" w14:textId="77777777" w:rsidR="00E147B6" w:rsidRDefault="00E147B6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0747" w14:textId="77777777" w:rsidR="00E147B6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645778F" wp14:editId="52087CE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52302" w14:textId="77777777" w:rsidR="00E147B6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013CD314" w14:textId="77777777" w:rsidR="00E147B6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3182"/>
    <w:multiLevelType w:val="hybridMultilevel"/>
    <w:tmpl w:val="6DEA2642"/>
    <w:lvl w:ilvl="0" w:tplc="33C2E08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526331">
    <w:abstractNumId w:val="0"/>
  </w:num>
  <w:num w:numId="2" w16cid:durableId="112697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C1"/>
    <w:rsid w:val="0006293E"/>
    <w:rsid w:val="00223554"/>
    <w:rsid w:val="00432CE1"/>
    <w:rsid w:val="00561FC5"/>
    <w:rsid w:val="00640AD2"/>
    <w:rsid w:val="007B03C1"/>
    <w:rsid w:val="00A16836"/>
    <w:rsid w:val="00CD7ED2"/>
    <w:rsid w:val="00E147B6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1797"/>
  <w15:chartTrackingRefBased/>
  <w15:docId w15:val="{49CAFF49-9E07-4779-B9FE-59448E89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C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3C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C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C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C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C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C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C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C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C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B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B0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B03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B03C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B0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B03C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B0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B0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B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B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B0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B03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3C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B03C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B03C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B03C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B03C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B03C1"/>
  </w:style>
  <w:style w:type="paragraph" w:styleId="af3">
    <w:name w:val="Body Text"/>
    <w:basedOn w:val="a"/>
    <w:link w:val="af4"/>
    <w:rsid w:val="007B03C1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7B03C1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חלי עמית</cp:lastModifiedBy>
  <cp:revision>3</cp:revision>
  <dcterms:created xsi:type="dcterms:W3CDTF">2025-02-26T13:47:00Z</dcterms:created>
  <dcterms:modified xsi:type="dcterms:W3CDTF">2025-04-10T09:35:00Z</dcterms:modified>
</cp:coreProperties>
</file>