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0388" w14:textId="77777777" w:rsidR="00C82367" w:rsidRDefault="00C82367" w:rsidP="00C82367">
      <w:pPr>
        <w:pStyle w:val="ae"/>
        <w:tabs>
          <w:tab w:val="clear" w:pos="2160"/>
          <w:tab w:val="left" w:pos="2909"/>
        </w:tabs>
        <w:spacing w:before="100" w:beforeAutospacing="1"/>
        <w:ind w:right="283"/>
        <w:rPr>
          <w:rFonts w:cs="Narkisim"/>
          <w:b/>
          <w:bCs/>
          <w:color w:val="44546A" w:themeColor="text2"/>
          <w:sz w:val="40"/>
          <w:szCs w:val="40"/>
          <w:rtl/>
        </w:rPr>
      </w:pPr>
      <w:bookmarkStart w:id="0" w:name="_Hlk87531237"/>
      <w:bookmarkStart w:id="1" w:name="_Hlk87531238"/>
      <w:bookmarkStart w:id="2" w:name="_Hlk87531243"/>
      <w:bookmarkStart w:id="3" w:name="_Hlk87531244"/>
      <w:r>
        <w:rPr>
          <w:noProof/>
        </w:rPr>
        <w:drawing>
          <wp:anchor distT="0" distB="0" distL="114300" distR="114300" simplePos="0" relativeHeight="251659264" behindDoc="1" locked="0" layoutInCell="1" allowOverlap="1" wp14:anchorId="6A9F12C9" wp14:editId="73A08840">
            <wp:simplePos x="0" y="0"/>
            <wp:positionH relativeFrom="margin">
              <wp:posOffset>-723900</wp:posOffset>
            </wp:positionH>
            <wp:positionV relativeFrom="paragraph">
              <wp:posOffset>-62865</wp:posOffset>
            </wp:positionV>
            <wp:extent cx="581025" cy="819150"/>
            <wp:effectExtent l="0" t="0" r="9525" b="0"/>
            <wp:wrapTight wrapText="bothSides">
              <wp:wrapPolygon edited="0">
                <wp:start x="8498" y="0"/>
                <wp:lineTo x="5666" y="502"/>
                <wp:lineTo x="0" y="5526"/>
                <wp:lineTo x="0" y="21098"/>
                <wp:lineTo x="21246" y="21098"/>
                <wp:lineTo x="21246" y="8037"/>
                <wp:lineTo x="20538" y="6530"/>
                <wp:lineTo x="16289" y="0"/>
                <wp:lineTo x="8498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B3494" w14:textId="77777777" w:rsidR="00C82367" w:rsidRPr="00C96909" w:rsidRDefault="00C82367" w:rsidP="00C82367">
      <w:pPr>
        <w:pStyle w:val="ae"/>
        <w:tabs>
          <w:tab w:val="clear" w:pos="2160"/>
          <w:tab w:val="left" w:pos="2909"/>
        </w:tabs>
        <w:jc w:val="center"/>
        <w:rPr>
          <w:rFonts w:asciiTheme="minorHAnsi" w:hAnsiTheme="minorHAnsi" w:cstheme="minorHAnsi"/>
          <w:color w:val="002060"/>
          <w:sz w:val="36"/>
          <w:szCs w:val="36"/>
          <w:rtl/>
        </w:rPr>
      </w:pPr>
      <w:r w:rsidRPr="00C96909">
        <w:rPr>
          <w:rFonts w:asciiTheme="minorHAnsi" w:hAnsiTheme="minorHAnsi" w:cstheme="minorHAnsi"/>
          <w:color w:val="002060"/>
          <w:sz w:val="36"/>
          <w:szCs w:val="36"/>
          <w:rtl/>
        </w:rPr>
        <w:t>עיריית נתיבות</w:t>
      </w:r>
    </w:p>
    <w:bookmarkEnd w:id="0"/>
    <w:bookmarkEnd w:id="1"/>
    <w:bookmarkEnd w:id="2"/>
    <w:bookmarkEnd w:id="3"/>
    <w:p w14:paraId="2BCCCB46" w14:textId="77777777" w:rsidR="00C82367" w:rsidRPr="00570C28" w:rsidRDefault="00C82367" w:rsidP="00C82367">
      <w:pPr>
        <w:pStyle w:val="ae"/>
        <w:tabs>
          <w:tab w:val="clear" w:pos="2160"/>
          <w:tab w:val="left" w:pos="2909"/>
        </w:tabs>
        <w:jc w:val="center"/>
        <w:rPr>
          <w:rFonts w:ascii="Aharoni" w:hAnsi="Aharoni" w:cs="Aharoni"/>
          <w:color w:val="44546A" w:themeColor="text2"/>
          <w:sz w:val="36"/>
          <w:szCs w:val="36"/>
          <w:rtl/>
        </w:rPr>
      </w:pPr>
      <w:r>
        <w:rPr>
          <w:rFonts w:asciiTheme="minorHAnsi" w:hAnsiTheme="minorHAnsi" w:cstheme="minorHAnsi" w:hint="cs"/>
          <w:color w:val="002060"/>
          <w:sz w:val="36"/>
          <w:szCs w:val="36"/>
          <w:rtl/>
        </w:rPr>
        <w:t>אגף</w:t>
      </w:r>
      <w:r w:rsidRPr="00C96909">
        <w:rPr>
          <w:rFonts w:asciiTheme="minorHAnsi" w:hAnsiTheme="minorHAnsi" w:cstheme="minorHAnsi"/>
          <w:color w:val="002060"/>
          <w:sz w:val="36"/>
          <w:szCs w:val="36"/>
          <w:rtl/>
        </w:rPr>
        <w:t xml:space="preserve"> ההון האנושי</w:t>
      </w:r>
    </w:p>
    <w:p w14:paraId="3E51EE87" w14:textId="77777777" w:rsidR="00C82367" w:rsidRDefault="00C82367">
      <w:pPr>
        <w:rPr>
          <w:rtl/>
        </w:rPr>
      </w:pPr>
    </w:p>
    <w:p w14:paraId="63A8755A" w14:textId="75217490" w:rsidR="00C82367" w:rsidRPr="00D05B89" w:rsidRDefault="003E3B6D" w:rsidP="003E3B6D">
      <w:pPr>
        <w:spacing w:line="360" w:lineRule="auto"/>
        <w:jc w:val="center"/>
        <w:rPr>
          <w:rFonts w:cstheme="minorHAnsi"/>
          <w:b/>
          <w:bCs/>
          <w:u w:val="single"/>
          <w:rtl/>
        </w:rPr>
      </w:pPr>
      <w:r w:rsidRPr="00D05B89">
        <w:rPr>
          <w:rFonts w:cstheme="minorHAnsi"/>
          <w:b/>
          <w:bCs/>
          <w:u w:val="single"/>
          <w:rtl/>
        </w:rPr>
        <w:t xml:space="preserve">מודעת דרושים מס  </w:t>
      </w:r>
      <w:r w:rsidRPr="003E3B6D">
        <w:rPr>
          <w:rFonts w:cstheme="minorHAnsi" w:hint="cs"/>
          <w:b/>
          <w:bCs/>
          <w:u w:val="single"/>
          <w:shd w:val="clear" w:color="auto" w:fill="FFFFFF" w:themeFill="background1"/>
          <w:rtl/>
        </w:rPr>
        <w:t>4000/</w:t>
      </w:r>
      <w:r w:rsidRPr="003E3B6D">
        <w:rPr>
          <w:rFonts w:cstheme="minorHAnsi" w:hint="cs"/>
          <w:b/>
          <w:bCs/>
          <w:u w:val="single"/>
          <w:rtl/>
        </w:rPr>
        <w:t>25</w:t>
      </w:r>
    </w:p>
    <w:p w14:paraId="50AAEA31" w14:textId="77777777" w:rsidR="00C82367" w:rsidRPr="00D05B89" w:rsidRDefault="00C82367" w:rsidP="00C82367">
      <w:pPr>
        <w:spacing w:line="360" w:lineRule="auto"/>
        <w:jc w:val="center"/>
        <w:rPr>
          <w:rFonts w:cstheme="minorHAnsi"/>
          <w:b/>
          <w:bCs/>
          <w:u w:val="single"/>
          <w:rtl/>
        </w:rPr>
      </w:pPr>
      <w:r w:rsidRPr="00D05B89">
        <w:rPr>
          <w:rFonts w:cstheme="minorHAnsi"/>
          <w:b/>
          <w:bCs/>
          <w:u w:val="single"/>
          <w:rtl/>
        </w:rPr>
        <w:t xml:space="preserve">לתפקיד תומכי/ות חינוך </w:t>
      </w:r>
    </w:p>
    <w:p w14:paraId="47E7343D" w14:textId="77777777" w:rsidR="00C82367" w:rsidRPr="00D05B89" w:rsidRDefault="00C82367" w:rsidP="00C82367">
      <w:pPr>
        <w:spacing w:line="360" w:lineRule="auto"/>
        <w:rPr>
          <w:rFonts w:cstheme="minorHAnsi"/>
        </w:rPr>
      </w:pPr>
      <w:r w:rsidRPr="00D05B89">
        <w:rPr>
          <w:rFonts w:cstheme="minorHAnsi"/>
          <w:b/>
          <w:bCs/>
          <w:u w:val="single"/>
          <w:rtl/>
        </w:rPr>
        <w:t>היחידה:</w:t>
      </w:r>
      <w:r w:rsidRPr="00D05B89">
        <w:rPr>
          <w:rFonts w:cstheme="minorHAnsi"/>
          <w:rtl/>
        </w:rPr>
        <w:t xml:space="preserve"> חינוך</w:t>
      </w:r>
    </w:p>
    <w:p w14:paraId="0BCBEB38" w14:textId="77777777" w:rsidR="00C82367" w:rsidRPr="00D05B89" w:rsidRDefault="00C82367" w:rsidP="00C82367">
      <w:pPr>
        <w:spacing w:line="360" w:lineRule="auto"/>
        <w:rPr>
          <w:rFonts w:cstheme="minorHAnsi"/>
        </w:rPr>
      </w:pPr>
      <w:r w:rsidRPr="00D05B89">
        <w:rPr>
          <w:rFonts w:cstheme="minorHAnsi"/>
          <w:b/>
          <w:bCs/>
          <w:u w:val="single"/>
          <w:rtl/>
        </w:rPr>
        <w:t>דרגת המשרה ודירוגה</w:t>
      </w:r>
      <w:r w:rsidRPr="00D05B89">
        <w:rPr>
          <w:rFonts w:cstheme="minorHAnsi"/>
          <w:b/>
          <w:bCs/>
          <w:rtl/>
        </w:rPr>
        <w:t>:</w:t>
      </w:r>
      <w:r w:rsidRPr="00D05B89">
        <w:rPr>
          <w:rFonts w:cstheme="minorHAnsi"/>
          <w:rtl/>
        </w:rPr>
        <w:t xml:space="preserve"> לפי רפורמת הסייעות החדשה.</w:t>
      </w:r>
    </w:p>
    <w:p w14:paraId="290B7BC4" w14:textId="2E196D19" w:rsidR="00C82367" w:rsidRPr="00D05B89" w:rsidRDefault="00C82367" w:rsidP="00C82367">
      <w:pPr>
        <w:spacing w:line="360" w:lineRule="auto"/>
        <w:rPr>
          <w:rFonts w:cstheme="minorHAnsi"/>
          <w:b/>
          <w:bCs/>
          <w:rtl/>
        </w:rPr>
      </w:pPr>
      <w:r w:rsidRPr="00D05B89">
        <w:rPr>
          <w:rFonts w:cstheme="minorHAnsi"/>
          <w:b/>
          <w:bCs/>
          <w:u w:val="single"/>
          <w:rtl/>
        </w:rPr>
        <w:t>היקף העסקה</w:t>
      </w:r>
      <w:r w:rsidRPr="00D05B89">
        <w:rPr>
          <w:rFonts w:cstheme="minorHAnsi"/>
          <w:b/>
          <w:bCs/>
          <w:rtl/>
        </w:rPr>
        <w:t xml:space="preserve">: </w:t>
      </w:r>
      <w:r>
        <w:rPr>
          <w:rFonts w:cstheme="minorHAnsi" w:hint="cs"/>
          <w:b/>
          <w:bCs/>
          <w:rtl/>
        </w:rPr>
        <w:t>100</w:t>
      </w:r>
      <w:r w:rsidR="002E2289">
        <w:rPr>
          <w:rFonts w:cstheme="minorHAnsi" w:hint="cs"/>
          <w:b/>
          <w:bCs/>
          <w:rtl/>
        </w:rPr>
        <w:t>%</w:t>
      </w:r>
      <w:r w:rsidR="00C259BF">
        <w:rPr>
          <w:rFonts w:cstheme="minorHAnsi" w:hint="cs"/>
          <w:b/>
          <w:bCs/>
          <w:rtl/>
        </w:rPr>
        <w:t xml:space="preserve"> (קיימים מספר תקנים</w:t>
      </w:r>
      <w:r w:rsidR="003E3B6D">
        <w:rPr>
          <w:rFonts w:cstheme="minorHAnsi" w:hint="cs"/>
          <w:b/>
          <w:bCs/>
          <w:rtl/>
        </w:rPr>
        <w:t xml:space="preserve"> לשנת תשפ"</w:t>
      </w:r>
      <w:r w:rsidR="00A17A11">
        <w:rPr>
          <w:rFonts w:cstheme="minorHAnsi" w:hint="cs"/>
          <w:b/>
          <w:bCs/>
          <w:rtl/>
        </w:rPr>
        <w:t>ה</w:t>
      </w:r>
      <w:r w:rsidR="00C259BF">
        <w:rPr>
          <w:rFonts w:cstheme="minorHAnsi" w:hint="cs"/>
          <w:b/>
          <w:bCs/>
          <w:rtl/>
        </w:rPr>
        <w:t>)</w:t>
      </w:r>
    </w:p>
    <w:p w14:paraId="3897DF6D" w14:textId="77777777" w:rsidR="00C82367" w:rsidRPr="00D05B89" w:rsidRDefault="00C82367" w:rsidP="00C82367">
      <w:pPr>
        <w:spacing w:line="360" w:lineRule="auto"/>
        <w:rPr>
          <w:rFonts w:cstheme="minorHAnsi"/>
          <w:b/>
          <w:bCs/>
          <w:rtl/>
        </w:rPr>
      </w:pPr>
      <w:r w:rsidRPr="00D05B89">
        <w:rPr>
          <w:rFonts w:cstheme="minorHAnsi"/>
          <w:b/>
          <w:bCs/>
          <w:u w:val="single"/>
          <w:rtl/>
        </w:rPr>
        <w:t>כפיפות</w:t>
      </w:r>
      <w:r w:rsidRPr="00D05B89">
        <w:rPr>
          <w:rFonts w:cstheme="minorHAnsi"/>
          <w:b/>
          <w:bCs/>
          <w:rtl/>
        </w:rPr>
        <w:t>:</w:t>
      </w:r>
    </w:p>
    <w:p w14:paraId="35632E8B" w14:textId="77777777" w:rsidR="00C82367" w:rsidRPr="00D05B89" w:rsidRDefault="00C82367" w:rsidP="00C82367">
      <w:pPr>
        <w:pStyle w:val="a9"/>
        <w:keepLines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>כפיפות מקצועית וארגונית למנהל הגן.</w:t>
      </w:r>
    </w:p>
    <w:p w14:paraId="38FD4B16" w14:textId="77777777" w:rsidR="00C82367" w:rsidRPr="00D05B89" w:rsidRDefault="00C82367" w:rsidP="00C82367">
      <w:pPr>
        <w:pStyle w:val="a9"/>
        <w:keepLines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rtl/>
        </w:rPr>
      </w:pPr>
      <w:r w:rsidRPr="00D05B89">
        <w:rPr>
          <w:rFonts w:cstheme="minorHAnsi"/>
          <w:rtl/>
        </w:rPr>
        <w:t xml:space="preserve">כפיפות מנהלתית למנהל חינוך ברשות. </w:t>
      </w:r>
    </w:p>
    <w:p w14:paraId="6836547F" w14:textId="77777777" w:rsidR="00C82367" w:rsidRPr="00D05B89" w:rsidRDefault="00C82367" w:rsidP="00C82367">
      <w:pPr>
        <w:spacing w:line="360" w:lineRule="auto"/>
        <w:rPr>
          <w:rFonts w:cstheme="minorHAnsi"/>
          <w:b/>
          <w:bCs/>
          <w:u w:val="single"/>
          <w:rtl/>
        </w:rPr>
      </w:pPr>
      <w:r w:rsidRPr="00D05B89">
        <w:rPr>
          <w:rFonts w:cstheme="minorHAnsi"/>
          <w:b/>
          <w:bCs/>
          <w:u w:val="single"/>
          <w:rtl/>
        </w:rPr>
        <w:t>ייעוד:</w:t>
      </w:r>
    </w:p>
    <w:p w14:paraId="07546D3F" w14:textId="7E350819" w:rsidR="00C82367" w:rsidRPr="00D05B89" w:rsidRDefault="00C82367" w:rsidP="00C82367">
      <w:pPr>
        <w:spacing w:line="360" w:lineRule="auto"/>
        <w:rPr>
          <w:rFonts w:cstheme="minorHAnsi"/>
          <w:rtl/>
        </w:rPr>
      </w:pPr>
      <w:r w:rsidRPr="00D05B89">
        <w:rPr>
          <w:rFonts w:cstheme="minorHAnsi"/>
          <w:rtl/>
        </w:rPr>
        <w:t>טיפול בילדי הגן תוך מילוי משימות ארגוניות ופדגוגיות בהנחיית מנהל</w:t>
      </w:r>
      <w:r w:rsidR="00146EDE">
        <w:rPr>
          <w:rFonts w:cstheme="minorHAnsi" w:hint="cs"/>
          <w:rtl/>
        </w:rPr>
        <w:t>ת</w:t>
      </w:r>
      <w:r w:rsidRPr="00D05B89">
        <w:rPr>
          <w:rFonts w:cstheme="minorHAnsi"/>
          <w:rtl/>
        </w:rPr>
        <w:t xml:space="preserve"> הגן וכן בכפוף לתוכנית העבודה של הגן ולמדיניות הרשות המקומית ומשרד החינוך. </w:t>
      </w:r>
    </w:p>
    <w:p w14:paraId="4CEFCCF2" w14:textId="77777777" w:rsidR="00C82367" w:rsidRPr="00D05B89" w:rsidRDefault="00C82367" w:rsidP="00C82367">
      <w:pPr>
        <w:pStyle w:val="a9"/>
        <w:spacing w:line="360" w:lineRule="auto"/>
        <w:ind w:left="360"/>
        <w:rPr>
          <w:rFonts w:cstheme="minorHAnsi"/>
          <w:b/>
          <w:bCs/>
          <w:u w:val="single"/>
          <w:rtl/>
        </w:rPr>
      </w:pPr>
      <w:r w:rsidRPr="00D05B89">
        <w:rPr>
          <w:rFonts w:cstheme="minorHAnsi"/>
          <w:b/>
          <w:bCs/>
          <w:u w:val="single"/>
          <w:rtl/>
        </w:rPr>
        <w:t xml:space="preserve">תחומי אחריות: </w:t>
      </w:r>
    </w:p>
    <w:p w14:paraId="26964F8F" w14:textId="77777777" w:rsidR="00C82367" w:rsidRPr="00D05B89" w:rsidRDefault="00C82367" w:rsidP="00C82367">
      <w:pPr>
        <w:pStyle w:val="a9"/>
        <w:keepLines/>
        <w:numPr>
          <w:ilvl w:val="1"/>
          <w:numId w:val="3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u w:val="single"/>
        </w:rPr>
      </w:pPr>
      <w:r w:rsidRPr="00D05B89">
        <w:rPr>
          <w:rFonts w:cstheme="minorHAnsi"/>
          <w:rtl/>
        </w:rPr>
        <w:t>הכנת הגן לקראת יום לימודים</w:t>
      </w:r>
      <w:r w:rsidRPr="00D05B89">
        <w:rPr>
          <w:rFonts w:cstheme="minorHAnsi"/>
          <w:color w:val="000000"/>
          <w:rtl/>
        </w:rPr>
        <w:t>.</w:t>
      </w:r>
    </w:p>
    <w:p w14:paraId="6F76ED26" w14:textId="77777777" w:rsidR="00C82367" w:rsidRPr="00D05B89" w:rsidRDefault="00C82367" w:rsidP="00C82367">
      <w:pPr>
        <w:pStyle w:val="a9"/>
        <w:keepLines/>
        <w:numPr>
          <w:ilvl w:val="1"/>
          <w:numId w:val="3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u w:val="single"/>
        </w:rPr>
      </w:pPr>
      <w:r w:rsidRPr="00D05B89">
        <w:rPr>
          <w:rFonts w:cstheme="minorHAnsi"/>
          <w:rtl/>
        </w:rPr>
        <w:t xml:space="preserve">אחריות על תחום הזנת הילדים בגן. </w:t>
      </w:r>
    </w:p>
    <w:p w14:paraId="4074C098" w14:textId="77777777" w:rsidR="00C82367" w:rsidRPr="00D05B89" w:rsidRDefault="00C82367" w:rsidP="00C82367">
      <w:pPr>
        <w:pStyle w:val="a9"/>
        <w:keepLines/>
        <w:numPr>
          <w:ilvl w:val="1"/>
          <w:numId w:val="3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u w:val="single"/>
        </w:rPr>
      </w:pPr>
      <w:r w:rsidRPr="00D05B89">
        <w:rPr>
          <w:rFonts w:cstheme="minorHAnsi"/>
          <w:rtl/>
        </w:rPr>
        <w:t>מתן סיוע פיזי לילדי הגן ודאגה לניקיונם ורווחתם.</w:t>
      </w:r>
    </w:p>
    <w:p w14:paraId="5A0D4F60" w14:textId="77777777" w:rsidR="00C82367" w:rsidRDefault="00C82367" w:rsidP="00C82367">
      <w:pPr>
        <w:pStyle w:val="a9"/>
        <w:keepLines/>
        <w:numPr>
          <w:ilvl w:val="1"/>
          <w:numId w:val="3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>שמירה על ניקיון הגן וסביבתו.</w:t>
      </w:r>
    </w:p>
    <w:p w14:paraId="3C0742BD" w14:textId="1B4DFA45" w:rsidR="00452B67" w:rsidRDefault="00452B67" w:rsidP="00C82367">
      <w:pPr>
        <w:pStyle w:val="a9"/>
        <w:keepLines/>
        <w:numPr>
          <w:ilvl w:val="1"/>
          <w:numId w:val="3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>
        <w:rPr>
          <w:rFonts w:cstheme="minorHAnsi" w:hint="cs"/>
          <w:rtl/>
        </w:rPr>
        <w:t xml:space="preserve">יצירת סביבה מוגנת ובטוחה </w:t>
      </w:r>
      <w:r w:rsidR="00165109">
        <w:rPr>
          <w:rFonts w:cstheme="minorHAnsi" w:hint="cs"/>
          <w:rtl/>
        </w:rPr>
        <w:t xml:space="preserve">בכלל לילדים ובפרט לילדים עם אלרגיה למוצרי מזון. </w:t>
      </w:r>
    </w:p>
    <w:p w14:paraId="668A0C48" w14:textId="32AD4271" w:rsidR="00194AA1" w:rsidRPr="00D05B89" w:rsidRDefault="00194AA1" w:rsidP="00C82367">
      <w:pPr>
        <w:pStyle w:val="a9"/>
        <w:keepLines/>
        <w:numPr>
          <w:ilvl w:val="1"/>
          <w:numId w:val="3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>
        <w:rPr>
          <w:rFonts w:cstheme="minorHAnsi" w:hint="cs"/>
          <w:rtl/>
        </w:rPr>
        <w:t>השתתפות מחייבת בהכשרות :</w:t>
      </w:r>
      <w:r>
        <w:rPr>
          <w:rFonts w:cstheme="minorHAnsi"/>
        </w:rPr>
        <w:t xml:space="preserve"> </w:t>
      </w:r>
      <w:r>
        <w:rPr>
          <w:rFonts w:cstheme="minorHAnsi" w:hint="cs"/>
          <w:rtl/>
        </w:rPr>
        <w:t xml:space="preserve">עזרה ראשונה </w:t>
      </w:r>
      <w:r w:rsidR="0059757B">
        <w:rPr>
          <w:rFonts w:cstheme="minorHAnsi" w:hint="cs"/>
          <w:rtl/>
        </w:rPr>
        <w:t xml:space="preserve">ושימוש במזרק אפינפרין בהתאם לחוזר מנכ"ל משרד החינוך. ככל שתומכת חינוכית בגן תבחר לשמש </w:t>
      </w:r>
      <w:r w:rsidR="006167EF">
        <w:rPr>
          <w:rFonts w:cstheme="minorHAnsi" w:hint="cs"/>
          <w:rtl/>
        </w:rPr>
        <w:t xml:space="preserve">כמלווה אישית לילד עם אלרגיות מסכנות חיים למזון, </w:t>
      </w:r>
      <w:r w:rsidR="00781458">
        <w:rPr>
          <w:rFonts w:cstheme="minorHAnsi" w:hint="cs"/>
          <w:rtl/>
        </w:rPr>
        <w:t xml:space="preserve">תחומי אחריותה בעניין זה יהיו כמפורט בחוזר. </w:t>
      </w:r>
    </w:p>
    <w:p w14:paraId="4BAAECA4" w14:textId="77777777" w:rsidR="00C82367" w:rsidRPr="00D05B89" w:rsidRDefault="00C82367" w:rsidP="00C82367">
      <w:pPr>
        <w:pStyle w:val="a9"/>
        <w:keepLines/>
        <w:numPr>
          <w:ilvl w:val="1"/>
          <w:numId w:val="3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סיוע בשמירה על בטיחות ילדי הגן. </w:t>
      </w:r>
    </w:p>
    <w:p w14:paraId="77453674" w14:textId="77777777" w:rsidR="00C82367" w:rsidRPr="00D05B89" w:rsidRDefault="00C82367" w:rsidP="00C82367">
      <w:pPr>
        <w:pStyle w:val="a9"/>
        <w:keepLines/>
        <w:numPr>
          <w:ilvl w:val="1"/>
          <w:numId w:val="3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תמיכה בגנן/ת במימוש תוכנית העבודה של הגן. </w:t>
      </w:r>
    </w:p>
    <w:p w14:paraId="3546E90B" w14:textId="72C82CC2" w:rsidR="00C82367" w:rsidRDefault="00C82367" w:rsidP="00C82367">
      <w:pPr>
        <w:pStyle w:val="a9"/>
        <w:keepLines/>
        <w:numPr>
          <w:ilvl w:val="1"/>
          <w:numId w:val="3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>החלפת הגננת בהיעדרה ובהיעדר גננת מחליפה.</w:t>
      </w:r>
      <w:r w:rsidR="006E64C4">
        <w:rPr>
          <w:rFonts w:cstheme="minorHAnsi" w:hint="cs"/>
          <w:rtl/>
        </w:rPr>
        <w:t xml:space="preserve">  </w:t>
      </w:r>
    </w:p>
    <w:p w14:paraId="7C6709DC" w14:textId="77777777" w:rsidR="00C82367" w:rsidRDefault="00C82367" w:rsidP="00C82367">
      <w:pPr>
        <w:pStyle w:val="a9"/>
        <w:spacing w:line="360" w:lineRule="auto"/>
        <w:ind w:left="360"/>
        <w:rPr>
          <w:rFonts w:cstheme="minorHAnsi"/>
          <w:b/>
          <w:bCs/>
          <w:u w:val="single"/>
          <w:rtl/>
        </w:rPr>
      </w:pPr>
    </w:p>
    <w:p w14:paraId="17F225F9" w14:textId="77777777" w:rsidR="00C82367" w:rsidRPr="00D05B89" w:rsidRDefault="00C82367" w:rsidP="00C82367">
      <w:pPr>
        <w:pStyle w:val="a9"/>
        <w:spacing w:line="360" w:lineRule="auto"/>
        <w:ind w:left="360"/>
        <w:rPr>
          <w:rFonts w:cstheme="minorHAnsi"/>
          <w:b/>
          <w:bCs/>
          <w:u w:val="single"/>
          <w:rtl/>
        </w:rPr>
      </w:pPr>
      <w:r w:rsidRPr="00D05B89">
        <w:rPr>
          <w:rFonts w:cstheme="minorHAnsi"/>
          <w:b/>
          <w:bCs/>
          <w:u w:val="single"/>
          <w:rtl/>
        </w:rPr>
        <w:t>פירוט הביצועים והמשימות העיקריות, הנגזרים מתחומי האחריות:</w:t>
      </w:r>
    </w:p>
    <w:p w14:paraId="3FA78E69" w14:textId="77777777" w:rsidR="00C82367" w:rsidRPr="000306E8" w:rsidRDefault="00C82367" w:rsidP="00C82367">
      <w:pPr>
        <w:pStyle w:val="a9"/>
        <w:keepLines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b/>
          <w:bCs/>
          <w:u w:val="single"/>
        </w:rPr>
      </w:pPr>
      <w:r w:rsidRPr="000306E8">
        <w:rPr>
          <w:rFonts w:cstheme="minorHAnsi"/>
          <w:b/>
          <w:bCs/>
          <w:u w:val="single"/>
          <w:rtl/>
        </w:rPr>
        <w:lastRenderedPageBreak/>
        <w:t xml:space="preserve">הכנת הגן לקראת יום לימודים וסגירתו בסיום </w:t>
      </w:r>
    </w:p>
    <w:p w14:paraId="1A0F1A87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u w:val="single"/>
        </w:rPr>
      </w:pPr>
      <w:r w:rsidRPr="00D05B89">
        <w:rPr>
          <w:rFonts w:cstheme="minorHAnsi"/>
          <w:rtl/>
        </w:rPr>
        <w:t xml:space="preserve">פתיחת שערי הגן וקבלת ילדי הגן והובלתם לפעילות המקדימה בגן. </w:t>
      </w:r>
    </w:p>
    <w:p w14:paraId="5079725A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u w:val="single"/>
        </w:rPr>
      </w:pPr>
      <w:r w:rsidRPr="00D05B89">
        <w:rPr>
          <w:rFonts w:cstheme="minorHAnsi"/>
          <w:rtl/>
        </w:rPr>
        <w:t xml:space="preserve">הכנה של חומרי עבודה ולמידה, אביזרים לפעילות הפדגוגית המתוכננת וכדומה בהנחיית הגנן/ת. </w:t>
      </w:r>
    </w:p>
    <w:p w14:paraId="5E24C135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u w:val="single"/>
        </w:rPr>
      </w:pPr>
      <w:r w:rsidRPr="00D05B89">
        <w:rPr>
          <w:rFonts w:cstheme="minorHAnsi"/>
          <w:rtl/>
        </w:rPr>
        <w:t xml:space="preserve">סיוע לגנן/ת בהכנת הגן לקראת החגים ואירועים מיוחדים. </w:t>
      </w:r>
    </w:p>
    <w:p w14:paraId="4314F847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u w:val="single"/>
        </w:rPr>
      </w:pPr>
      <w:r w:rsidRPr="00D05B89">
        <w:rPr>
          <w:rFonts w:cstheme="minorHAnsi"/>
          <w:rtl/>
        </w:rPr>
        <w:t xml:space="preserve">ווידוא הצטיידות וביצוע רכש של ציוד ניקיון בתיאום עם מנהל הגן. </w:t>
      </w:r>
    </w:p>
    <w:p w14:paraId="16859676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u w:val="single"/>
        </w:rPr>
      </w:pPr>
      <w:r w:rsidRPr="00D05B89">
        <w:rPr>
          <w:rFonts w:cstheme="minorHAnsi"/>
          <w:rtl/>
        </w:rPr>
        <w:t xml:space="preserve">סגירת הגן ונעילת שעריו לאחר ווידוא הימצאות ילדים. </w:t>
      </w:r>
    </w:p>
    <w:p w14:paraId="1DE9D81A" w14:textId="77777777" w:rsidR="00C82367" w:rsidRPr="000306E8" w:rsidRDefault="00C82367" w:rsidP="00C82367">
      <w:pPr>
        <w:pStyle w:val="a9"/>
        <w:keepLines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b/>
          <w:bCs/>
          <w:u w:val="single"/>
        </w:rPr>
      </w:pPr>
      <w:r w:rsidRPr="000306E8">
        <w:rPr>
          <w:rFonts w:cstheme="minorHAnsi"/>
          <w:b/>
          <w:bCs/>
          <w:u w:val="single"/>
          <w:rtl/>
        </w:rPr>
        <w:t>אחריות על תחום הזנת הילדים בגן:</w:t>
      </w:r>
    </w:p>
    <w:p w14:paraId="2F142FDE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גיבוש תפריט המזון בתיאום עם מנהל/ת הגן והזמנת המצרכים בהתאם. </w:t>
      </w:r>
    </w:p>
    <w:p w14:paraId="347D29FF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הכנת מצרכי המזון לקראת הזנת הילדים. </w:t>
      </w:r>
    </w:p>
    <w:p w14:paraId="40C0E704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>עריכת השולחן לארוחות והגשת המזון תוך ווידוא בטיחות האוכל בהתאם להנחיות הבטיחות.</w:t>
      </w:r>
    </w:p>
    <w:p w14:paraId="436B53F4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ווידוא אכילה של הילדים בעת הגשת המזון. </w:t>
      </w:r>
    </w:p>
    <w:p w14:paraId="078086C5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פינוי השולחן, הדחת כלי האוכל וארגון המטבח. </w:t>
      </w:r>
    </w:p>
    <w:p w14:paraId="68BEDFD9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ביצוע רכש של הציוד הזנה בתיאום על מנהל הגן והרשות. </w:t>
      </w:r>
    </w:p>
    <w:p w14:paraId="7D9E6F14" w14:textId="77777777" w:rsidR="00C82367" w:rsidRPr="000306E8" w:rsidRDefault="00C82367" w:rsidP="00C82367">
      <w:pPr>
        <w:pStyle w:val="a9"/>
        <w:keepLines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b/>
          <w:bCs/>
        </w:rPr>
      </w:pPr>
      <w:r w:rsidRPr="000306E8">
        <w:rPr>
          <w:rFonts w:cstheme="minorHAnsi"/>
          <w:b/>
          <w:bCs/>
          <w:u w:val="single"/>
          <w:rtl/>
        </w:rPr>
        <w:t>מתן סיוע פיזי לילדי הגן ודאגה לניקיונם ורווחתם:</w:t>
      </w:r>
    </w:p>
    <w:p w14:paraId="42185E02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תמיכה בילדים בעת הפעילות המוטורית בחצר על פי תוכנית העבודה ובתיאום עם הגנן/ת. </w:t>
      </w:r>
    </w:p>
    <w:p w14:paraId="3BDB436D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סיוע לגנן/ת בביצוע הפעילויות השונות עם הילדים בהתאם להנחיותיו. </w:t>
      </w:r>
    </w:p>
    <w:p w14:paraId="65B67820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>הדרכה פרטנית של הילדים לעצמאות בתחום ההיגיינה האישית (החלפת בגדים, הלבשה, רחיצה, נטילת ידיים)</w:t>
      </w:r>
    </w:p>
    <w:p w14:paraId="242B4110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השגחה על כללי התנהלות נאותים של הילדים בעת הפעילות. </w:t>
      </w:r>
    </w:p>
    <w:p w14:paraId="2A6BC9B2" w14:textId="77777777" w:rsidR="00C82367" w:rsidRPr="000306E8" w:rsidRDefault="00C82367" w:rsidP="00C82367">
      <w:pPr>
        <w:pStyle w:val="a9"/>
        <w:keepLines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b/>
          <w:bCs/>
        </w:rPr>
      </w:pPr>
      <w:r w:rsidRPr="000306E8">
        <w:rPr>
          <w:rFonts w:cstheme="minorHAnsi"/>
          <w:b/>
          <w:bCs/>
          <w:u w:val="single"/>
          <w:rtl/>
        </w:rPr>
        <w:t>שמירה על ניקיון הגן וסביבתו:</w:t>
      </w:r>
    </w:p>
    <w:p w14:paraId="04258510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 השגחה על הסדר והארגון של הציוד והאביזרים בשעות השהות של הילדים בגן. </w:t>
      </w:r>
    </w:p>
    <w:p w14:paraId="2E6E70A9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ביצוע עבודות סדר וניקיון בחדרי הגן, בחצר, בפינת החי ובמחסן. </w:t>
      </w:r>
    </w:p>
    <w:p w14:paraId="5DE4BF8F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שימור ותחזוקה של פינות ייחודיות בגן (צמחייה, גינה, פינת חי, פינת ליטוף, מרכזי למידה דינאמיים) וסיוע לגנן/ת בארגון הסביבה החינוכית. </w:t>
      </w:r>
    </w:p>
    <w:p w14:paraId="2B95CBAF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השקיית הגינה, גירוף החצר, הוצאת כלים מהמחסן לחצר והחזרתם למקומם. </w:t>
      </w:r>
    </w:p>
    <w:p w14:paraId="2CB3C048" w14:textId="77777777" w:rsidR="00C82367" w:rsidRPr="000306E8" w:rsidRDefault="00C82367" w:rsidP="00C82367">
      <w:pPr>
        <w:pStyle w:val="a9"/>
        <w:keepLines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b/>
          <w:bCs/>
        </w:rPr>
      </w:pPr>
      <w:r w:rsidRPr="000306E8">
        <w:rPr>
          <w:rFonts w:cstheme="minorHAnsi"/>
          <w:b/>
          <w:bCs/>
          <w:u w:val="single"/>
          <w:rtl/>
        </w:rPr>
        <w:t>סיוע בשמירה על בטיחות ילדי הגן:</w:t>
      </w:r>
      <w:r w:rsidRPr="000306E8">
        <w:rPr>
          <w:rFonts w:cstheme="minorHAnsi"/>
          <w:b/>
          <w:bCs/>
          <w:rtl/>
        </w:rPr>
        <w:t xml:space="preserve"> </w:t>
      </w:r>
    </w:p>
    <w:p w14:paraId="06E45D7B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ביצוע סריקה בטיחותית וביטחונית בטרם הגעת הילדים לגן ובטרם יציאה לחצר. </w:t>
      </w:r>
    </w:p>
    <w:p w14:paraId="01E2EA90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>פתיחה וסגירה של השערים ווידוא כניסה לגן רק של מבקרים מורשים.</w:t>
      </w:r>
    </w:p>
    <w:p w14:paraId="794D5699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>ווידוא פיזור הילדים בסוף היום בטרם סגירת הגן.</w:t>
      </w:r>
    </w:p>
    <w:p w14:paraId="270025F2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הגשת עזרה ראשונה או סיוע לגנן/ת בהגשת עזרה ראשונה בעת הצורך. </w:t>
      </w:r>
    </w:p>
    <w:p w14:paraId="4BBC70C8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מתן התראה למנהל/ת הגן על כל ליקוי או תקלה המתגלה ברחבי הגן והזמנת שירותי תיקונים על פי הצורך. </w:t>
      </w:r>
    </w:p>
    <w:p w14:paraId="173F8785" w14:textId="77777777" w:rsidR="00C82367" w:rsidRPr="000306E8" w:rsidRDefault="00C82367" w:rsidP="00C82367">
      <w:pPr>
        <w:pStyle w:val="a9"/>
        <w:keepLines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b/>
          <w:bCs/>
        </w:rPr>
      </w:pPr>
      <w:r w:rsidRPr="000306E8">
        <w:rPr>
          <w:rFonts w:cstheme="minorHAnsi"/>
          <w:b/>
          <w:bCs/>
          <w:u w:val="single"/>
          <w:rtl/>
        </w:rPr>
        <w:lastRenderedPageBreak/>
        <w:t>תמיכה בגנן/ת במימוש תוכנית העבודה של הגן</w:t>
      </w:r>
      <w:r w:rsidRPr="000306E8">
        <w:rPr>
          <w:rFonts w:cstheme="minorHAnsi"/>
          <w:b/>
          <w:bCs/>
          <w:rtl/>
        </w:rPr>
        <w:t xml:space="preserve">: </w:t>
      </w:r>
    </w:p>
    <w:p w14:paraId="7B3EAB24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ביצוע משימות פדגוגיות לבקשת הגנן/ת ובהתאם לתוכנית העבודה של הגן. </w:t>
      </w:r>
    </w:p>
    <w:p w14:paraId="2E387C44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סיוע ותיווך לילדים בעת פעילויות יצירה או משחק בעת זרימת פעילות הגן. </w:t>
      </w:r>
    </w:p>
    <w:p w14:paraId="4803FDAA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סיוע למנהל/ת הגן בהכנה ובהוצאה לפועל של פעילויות מיוחדות בגן ומחוצה לו. </w:t>
      </w:r>
    </w:p>
    <w:p w14:paraId="5C274F1A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השתתפות באסיפות הורים ובפעילות הגן מעבר לשעות הלימודים </w:t>
      </w:r>
    </w:p>
    <w:p w14:paraId="6B128B4F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קבלת הנחיות והדרכות ממפקחת גנ"י והמדריכות בגן. </w:t>
      </w:r>
    </w:p>
    <w:p w14:paraId="417740FF" w14:textId="77777777" w:rsidR="00C82367" w:rsidRPr="000306E8" w:rsidRDefault="00C82367" w:rsidP="00C82367">
      <w:pPr>
        <w:pStyle w:val="a9"/>
        <w:keepLines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b/>
          <w:bCs/>
        </w:rPr>
      </w:pPr>
      <w:r w:rsidRPr="000306E8">
        <w:rPr>
          <w:rFonts w:cstheme="minorHAnsi"/>
          <w:b/>
          <w:bCs/>
          <w:u w:val="single"/>
          <w:rtl/>
        </w:rPr>
        <w:t>החלפת הגנן/ת בהיעדרו/ה ובהיעדרות גננת מחליפה</w:t>
      </w:r>
    </w:p>
    <w:p w14:paraId="170554AD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ביצוע התוכנית הפדגוגית המתוכננת. </w:t>
      </w:r>
    </w:p>
    <w:p w14:paraId="428E22C0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דיווח לגנן/ת על ההתנהלות האירועים בעת היעדרו/ה. </w:t>
      </w:r>
    </w:p>
    <w:p w14:paraId="61D7F88A" w14:textId="77777777" w:rsidR="00C82367" w:rsidRPr="000306E8" w:rsidRDefault="00C82367" w:rsidP="00C82367">
      <w:pPr>
        <w:pStyle w:val="a9"/>
        <w:keepLines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b/>
          <w:bCs/>
        </w:rPr>
      </w:pPr>
      <w:r w:rsidRPr="000306E8">
        <w:rPr>
          <w:rFonts w:cstheme="minorHAnsi"/>
          <w:b/>
          <w:bCs/>
          <w:u w:val="single"/>
          <w:rtl/>
        </w:rPr>
        <w:t>מאפייני העשייה הייחודיים לתפקיד</w:t>
      </w:r>
      <w:r w:rsidRPr="000306E8">
        <w:rPr>
          <w:rFonts w:cstheme="minorHAnsi"/>
          <w:b/>
          <w:bCs/>
          <w:rtl/>
        </w:rPr>
        <w:t xml:space="preserve">: </w:t>
      </w:r>
    </w:p>
    <w:p w14:paraId="3566A957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</w:rPr>
      </w:pPr>
      <w:r w:rsidRPr="00D05B89">
        <w:rPr>
          <w:rFonts w:cstheme="minorHAnsi"/>
          <w:rtl/>
        </w:rPr>
        <w:t xml:space="preserve">ניקיון ודאגה להיגיינה אישית ולהזנה לילדים. </w:t>
      </w:r>
    </w:p>
    <w:p w14:paraId="3E7B34F7" w14:textId="77777777" w:rsidR="00C82367" w:rsidRPr="00D05B89" w:rsidRDefault="00C82367" w:rsidP="00C82367">
      <w:pPr>
        <w:pStyle w:val="a9"/>
        <w:keepLines/>
        <w:numPr>
          <w:ilvl w:val="1"/>
          <w:numId w:val="4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rtl/>
        </w:rPr>
      </w:pPr>
      <w:r w:rsidRPr="00D05B89">
        <w:rPr>
          <w:rFonts w:cstheme="minorHAnsi"/>
          <w:rtl/>
        </w:rPr>
        <w:t xml:space="preserve">עבודה עם ילדים. </w:t>
      </w:r>
    </w:p>
    <w:p w14:paraId="17ABB0B7" w14:textId="77777777" w:rsidR="00C82367" w:rsidRPr="000306E8" w:rsidRDefault="00C82367" w:rsidP="00C82367">
      <w:pPr>
        <w:spacing w:line="360" w:lineRule="auto"/>
        <w:rPr>
          <w:rFonts w:cstheme="minorHAnsi"/>
          <w:b/>
          <w:bCs/>
          <w:rtl/>
        </w:rPr>
      </w:pPr>
      <w:r w:rsidRPr="000306E8">
        <w:rPr>
          <w:rFonts w:cstheme="minorHAnsi"/>
          <w:b/>
          <w:bCs/>
          <w:u w:val="single"/>
          <w:rtl/>
        </w:rPr>
        <w:t xml:space="preserve">תנאי סף: </w:t>
      </w:r>
    </w:p>
    <w:p w14:paraId="30A70CCF" w14:textId="77777777" w:rsidR="00C82367" w:rsidRPr="00D05B89" w:rsidRDefault="00C82367" w:rsidP="00C82367">
      <w:pPr>
        <w:pStyle w:val="a9"/>
        <w:keepLines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u w:val="single"/>
        </w:rPr>
      </w:pPr>
      <w:r w:rsidRPr="00D05B89">
        <w:rPr>
          <w:rFonts w:cstheme="minorHAnsi"/>
          <w:rtl/>
        </w:rPr>
        <w:t>12 שנות לימוד</w:t>
      </w:r>
    </w:p>
    <w:p w14:paraId="13A3411C" w14:textId="77777777" w:rsidR="00C82367" w:rsidRPr="00D05B89" w:rsidRDefault="00C82367" w:rsidP="00C82367">
      <w:pPr>
        <w:pStyle w:val="a9"/>
        <w:keepLines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u w:val="single"/>
        </w:rPr>
      </w:pPr>
      <w:r w:rsidRPr="00D05B89">
        <w:rPr>
          <w:rFonts w:cstheme="minorHAnsi"/>
          <w:rtl/>
        </w:rPr>
        <w:t xml:space="preserve">סיום בהצלחה קורס סייעות. לחילופין, יחוייב לסיים את הקורס לא יאוחר משנתיים מתחילת מינויו.  </w:t>
      </w:r>
    </w:p>
    <w:p w14:paraId="790595D3" w14:textId="77777777" w:rsidR="00C82367" w:rsidRPr="00D05B89" w:rsidRDefault="00C82367" w:rsidP="00C82367">
      <w:pPr>
        <w:pStyle w:val="a9"/>
        <w:keepLines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theme="minorHAnsi"/>
          <w:u w:val="single"/>
          <w:rtl/>
        </w:rPr>
      </w:pPr>
      <w:r w:rsidRPr="00D05B89">
        <w:rPr>
          <w:rFonts w:cstheme="minorHAnsi"/>
          <w:rtl/>
        </w:rPr>
        <w:t xml:space="preserve">סיים/ה בהצלחה קורס עזרה ראשונה. </w:t>
      </w:r>
    </w:p>
    <w:p w14:paraId="6651CADE" w14:textId="77777777" w:rsidR="00C82367" w:rsidRPr="00D05B89" w:rsidRDefault="00C82367" w:rsidP="00C82367">
      <w:pPr>
        <w:spacing w:line="360" w:lineRule="auto"/>
        <w:rPr>
          <w:rFonts w:cstheme="minorHAnsi"/>
          <w:rtl/>
        </w:rPr>
      </w:pPr>
      <w:r w:rsidRPr="000306E8">
        <w:rPr>
          <w:rFonts w:cstheme="minorHAnsi"/>
          <w:b/>
          <w:bCs/>
          <w:u w:val="single"/>
          <w:rtl/>
        </w:rPr>
        <w:t>דרישות ניסיון:</w:t>
      </w:r>
      <w:r w:rsidRPr="00D05B89">
        <w:rPr>
          <w:rFonts w:cstheme="minorHAnsi"/>
          <w:rtl/>
        </w:rPr>
        <w:t xml:space="preserve"> לא נדרש </w:t>
      </w:r>
    </w:p>
    <w:p w14:paraId="6AE0935E" w14:textId="77777777" w:rsidR="00C82367" w:rsidRPr="00D05B89" w:rsidRDefault="00C82367" w:rsidP="00C82367">
      <w:pPr>
        <w:spacing w:line="360" w:lineRule="auto"/>
        <w:rPr>
          <w:rFonts w:cstheme="minorHAnsi"/>
          <w:rtl/>
        </w:rPr>
      </w:pPr>
      <w:r w:rsidRPr="000306E8">
        <w:rPr>
          <w:rFonts w:cstheme="minorHAnsi"/>
          <w:b/>
          <w:bCs/>
          <w:u w:val="single"/>
          <w:rtl/>
        </w:rPr>
        <w:t>רישום פלילי:</w:t>
      </w:r>
      <w:r w:rsidRPr="00D05B89">
        <w:rPr>
          <w:rFonts w:cstheme="minorHAnsi"/>
          <w:u w:val="single"/>
          <w:rtl/>
        </w:rPr>
        <w:t xml:space="preserve"> </w:t>
      </w:r>
      <w:r w:rsidRPr="00D05B89">
        <w:rPr>
          <w:rFonts w:cstheme="minorHAnsi"/>
          <w:rtl/>
        </w:rPr>
        <w:t xml:space="preserve"> היעדר הרשעה בעבירת מין, בהתאם לחוק למניעת העסקה של עברייני מין, תשס"א -2001. </w:t>
      </w:r>
    </w:p>
    <w:p w14:paraId="44826C7E" w14:textId="77777777" w:rsidR="00C82367" w:rsidRPr="00D05B89" w:rsidRDefault="00C82367" w:rsidP="00C82367">
      <w:pPr>
        <w:spacing w:line="360" w:lineRule="auto"/>
        <w:rPr>
          <w:rFonts w:cstheme="minorHAnsi"/>
          <w:rtl/>
        </w:rPr>
      </w:pPr>
    </w:p>
    <w:p w14:paraId="5A88F49D" w14:textId="120F0FA2" w:rsidR="00C82367" w:rsidRPr="00D05B89" w:rsidRDefault="00C82367" w:rsidP="00C82367">
      <w:pPr>
        <w:spacing w:line="360" w:lineRule="auto"/>
        <w:rPr>
          <w:rFonts w:cstheme="minorHAnsi"/>
        </w:rPr>
      </w:pPr>
      <w:r w:rsidRPr="00D05B89">
        <w:rPr>
          <w:rFonts w:cstheme="minorHAnsi"/>
          <w:rtl/>
        </w:rPr>
        <w:t>מועמד העומד בתנאי המשרה והמעוניין בהגשת הצעה למשרה הנ"ל יגיש את הצעתו–</w:t>
      </w:r>
      <w:r w:rsidRPr="00D05B89">
        <w:rPr>
          <w:rFonts w:cstheme="minorHAnsi"/>
          <w:b/>
          <w:bCs/>
          <w:u w:val="single"/>
          <w:rtl/>
        </w:rPr>
        <w:t xml:space="preserve">עד ליום </w:t>
      </w:r>
      <w:r w:rsidR="009B617A">
        <w:rPr>
          <w:rFonts w:cstheme="minorHAnsi" w:hint="cs"/>
          <w:b/>
          <w:bCs/>
          <w:u w:val="single"/>
          <w:rtl/>
        </w:rPr>
        <w:t>חמישי</w:t>
      </w:r>
      <w:r>
        <w:rPr>
          <w:rFonts w:cstheme="minorHAnsi" w:hint="cs"/>
          <w:b/>
          <w:bCs/>
          <w:u w:val="single"/>
          <w:rtl/>
        </w:rPr>
        <w:t xml:space="preserve"> ה-</w:t>
      </w:r>
      <w:r w:rsidRPr="00D05B89">
        <w:rPr>
          <w:rFonts w:cstheme="minorHAnsi"/>
          <w:b/>
          <w:bCs/>
          <w:u w:val="single"/>
          <w:rtl/>
        </w:rPr>
        <w:t xml:space="preserve">  </w:t>
      </w:r>
      <w:r w:rsidR="00731C95">
        <w:rPr>
          <w:rFonts w:cstheme="minorHAnsi" w:hint="cs"/>
          <w:b/>
          <w:bCs/>
          <w:u w:val="single"/>
          <w:rtl/>
        </w:rPr>
        <w:t>17</w:t>
      </w:r>
      <w:r w:rsidRPr="00D05B89">
        <w:rPr>
          <w:rFonts w:cstheme="minorHAnsi"/>
          <w:b/>
          <w:bCs/>
          <w:u w:val="single"/>
          <w:rtl/>
        </w:rPr>
        <w:t>/</w:t>
      </w:r>
      <w:r w:rsidR="009B617A">
        <w:rPr>
          <w:rFonts w:cstheme="minorHAnsi" w:hint="cs"/>
          <w:b/>
          <w:bCs/>
          <w:u w:val="single"/>
          <w:rtl/>
        </w:rPr>
        <w:t>7</w:t>
      </w:r>
      <w:r w:rsidRPr="00D05B89">
        <w:rPr>
          <w:rFonts w:cstheme="minorHAnsi"/>
          <w:b/>
          <w:bCs/>
          <w:u w:val="single"/>
          <w:rtl/>
        </w:rPr>
        <w:t>/</w:t>
      </w:r>
      <w:r>
        <w:rPr>
          <w:rFonts w:cstheme="minorHAnsi" w:hint="cs"/>
          <w:b/>
          <w:bCs/>
          <w:u w:val="single"/>
          <w:rtl/>
        </w:rPr>
        <w:t>202</w:t>
      </w:r>
      <w:r w:rsidR="009B617A">
        <w:rPr>
          <w:rFonts w:cstheme="minorHAnsi" w:hint="cs"/>
          <w:b/>
          <w:bCs/>
          <w:u w:val="single"/>
          <w:rtl/>
        </w:rPr>
        <w:t>5</w:t>
      </w:r>
      <w:r w:rsidRPr="00D05B89">
        <w:rPr>
          <w:rFonts w:cstheme="minorHAnsi"/>
          <w:b/>
          <w:bCs/>
          <w:u w:val="single"/>
          <w:rtl/>
        </w:rPr>
        <w:t xml:space="preserve"> (עד השעה  12:00) –</w:t>
      </w:r>
    </w:p>
    <w:p w14:paraId="531D18E1" w14:textId="77777777" w:rsidR="00C82367" w:rsidRPr="00D05B89" w:rsidRDefault="00C82367" w:rsidP="00C82367">
      <w:pPr>
        <w:spacing w:line="360" w:lineRule="auto"/>
        <w:rPr>
          <w:rFonts w:cstheme="minorHAnsi"/>
          <w:rtl/>
        </w:rPr>
      </w:pPr>
      <w:r w:rsidRPr="00D05B89">
        <w:rPr>
          <w:rFonts w:cstheme="minorHAnsi"/>
          <w:rtl/>
        </w:rPr>
        <w:t>מועמד עם מוגבלות יהא זכאי להתאמות הנדרשות לו בהליכי הקבלה לעבודה ובמידת הצורך במהלך תקופת ההעסקה</w:t>
      </w:r>
      <w:r w:rsidRPr="00D05B89">
        <w:rPr>
          <w:rFonts w:cstheme="minorHAnsi"/>
        </w:rPr>
        <w:t>.</w:t>
      </w:r>
      <w:r w:rsidRPr="00D05B89">
        <w:rPr>
          <w:rFonts w:cstheme="minorHAnsi"/>
        </w:rPr>
        <w:br/>
      </w:r>
      <w:r w:rsidRPr="00D05B89">
        <w:rPr>
          <w:rFonts w:cstheme="minorHAnsi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D05B89">
        <w:rPr>
          <w:rFonts w:cstheme="minorHAnsi"/>
        </w:rPr>
        <w:t>.</w:t>
      </w:r>
    </w:p>
    <w:p w14:paraId="1E505485" w14:textId="77777777" w:rsidR="00C82367" w:rsidRPr="00D05B89" w:rsidRDefault="00C82367" w:rsidP="00C82367">
      <w:pPr>
        <w:spacing w:line="360" w:lineRule="auto"/>
        <w:rPr>
          <w:rFonts w:cstheme="minorHAnsi"/>
          <w:rtl/>
        </w:rPr>
      </w:pPr>
      <w:r w:rsidRPr="00D05B89">
        <w:rPr>
          <w:rFonts w:cstheme="minorHAnsi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0AC7318F" w14:textId="77777777" w:rsidR="00C82367" w:rsidRPr="00D05B89" w:rsidRDefault="00C82367" w:rsidP="00C82367">
      <w:pPr>
        <w:spacing w:line="360" w:lineRule="auto"/>
        <w:rPr>
          <w:rFonts w:cstheme="minorHAnsi"/>
          <w:rtl/>
        </w:rPr>
      </w:pPr>
      <w:r w:rsidRPr="00D05B89">
        <w:rPr>
          <w:rFonts w:cstheme="minorHAnsi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16C4FA1E" w14:textId="77777777" w:rsidR="00C82367" w:rsidRPr="00D05B89" w:rsidRDefault="00C82367" w:rsidP="00C82367">
      <w:pPr>
        <w:spacing w:line="360" w:lineRule="auto"/>
        <w:rPr>
          <w:rFonts w:cstheme="minorHAnsi"/>
          <w:rtl/>
        </w:rPr>
      </w:pPr>
      <w:r w:rsidRPr="00D05B89">
        <w:rPr>
          <w:rFonts w:cstheme="minorHAnsi"/>
          <w:rtl/>
        </w:rPr>
        <w:lastRenderedPageBreak/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DBC0919" w14:textId="77777777" w:rsidR="00C82367" w:rsidRPr="00D05B89" w:rsidRDefault="00C82367" w:rsidP="00C82367">
      <w:pPr>
        <w:spacing w:line="360" w:lineRule="auto"/>
        <w:rPr>
          <w:rFonts w:cstheme="minorHAnsi"/>
        </w:rPr>
      </w:pPr>
      <w:r w:rsidRPr="00D05B89">
        <w:rPr>
          <w:rFonts w:cstheme="minorHAnsi"/>
          <w:b/>
          <w:bCs/>
          <w:rtl/>
        </w:rPr>
        <w:t>הצעות שלהן לא יצורפו כל המסמכים הנדרשים, לא תענינה</w:t>
      </w:r>
    </w:p>
    <w:p w14:paraId="51B5C066" w14:textId="77777777" w:rsidR="00C82367" w:rsidRPr="00D05B89" w:rsidRDefault="00C82367" w:rsidP="00C82367">
      <w:pPr>
        <w:spacing w:line="360" w:lineRule="auto"/>
        <w:rPr>
          <w:rFonts w:cstheme="minorHAnsi"/>
        </w:rPr>
      </w:pPr>
    </w:p>
    <w:p w14:paraId="44A2EB5C" w14:textId="77777777" w:rsidR="00C82367" w:rsidRPr="00D05B89" w:rsidRDefault="00C82367" w:rsidP="00C82367">
      <w:pPr>
        <w:tabs>
          <w:tab w:val="left" w:pos="6974"/>
        </w:tabs>
        <w:jc w:val="center"/>
        <w:rPr>
          <w:rFonts w:cstheme="minorHAnsi"/>
        </w:rPr>
      </w:pPr>
    </w:p>
    <w:p w14:paraId="5B8299CA" w14:textId="77777777" w:rsidR="00C82367" w:rsidRPr="00C82367" w:rsidRDefault="00C82367">
      <w:pPr>
        <w:rPr>
          <w:rtl/>
        </w:rPr>
      </w:pPr>
    </w:p>
    <w:p w14:paraId="4F931571" w14:textId="77777777" w:rsidR="00C82367" w:rsidRDefault="00C82367"/>
    <w:sectPr w:rsidR="00C82367" w:rsidSect="003E0C4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96633978">
    <w:abstractNumId w:val="0"/>
  </w:num>
  <w:num w:numId="2" w16cid:durableId="872108920">
    <w:abstractNumId w:val="3"/>
  </w:num>
  <w:num w:numId="3" w16cid:durableId="70548922">
    <w:abstractNumId w:val="2"/>
  </w:num>
  <w:num w:numId="4" w16cid:durableId="734620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39"/>
    <w:rsid w:val="00146EDE"/>
    <w:rsid w:val="00165109"/>
    <w:rsid w:val="00194AA1"/>
    <w:rsid w:val="002E2289"/>
    <w:rsid w:val="00364FCF"/>
    <w:rsid w:val="003E0C49"/>
    <w:rsid w:val="003E3B6D"/>
    <w:rsid w:val="00452B67"/>
    <w:rsid w:val="0059757B"/>
    <w:rsid w:val="006167EF"/>
    <w:rsid w:val="006E64C4"/>
    <w:rsid w:val="00731C95"/>
    <w:rsid w:val="00781458"/>
    <w:rsid w:val="007B7ABA"/>
    <w:rsid w:val="009B617A"/>
    <w:rsid w:val="009F5F0E"/>
    <w:rsid w:val="00A17A11"/>
    <w:rsid w:val="00A93DAB"/>
    <w:rsid w:val="00C259BF"/>
    <w:rsid w:val="00C82367"/>
    <w:rsid w:val="00CE2039"/>
    <w:rsid w:val="00CE5D87"/>
    <w:rsid w:val="00D7085F"/>
    <w:rsid w:val="00E4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996F1"/>
  <w15:chartTrackingRefBased/>
  <w15:docId w15:val="{2AA37297-523D-4F33-8070-E2A4CF1E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CE2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E2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E2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E2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E20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E2039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E20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E203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E20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E20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E2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E2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E2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E2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03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rsid w:val="00C82367"/>
    <w:pPr>
      <w:keepLines/>
      <w:tabs>
        <w:tab w:val="left" w:pos="720"/>
        <w:tab w:val="left" w:pos="1440"/>
        <w:tab w:val="left" w:pos="2160"/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customStyle="1" w:styleId="af">
    <w:name w:val="כותרת עליונה תו"/>
    <w:basedOn w:val="a0"/>
    <w:link w:val="ae"/>
    <w:rsid w:val="00C82367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DavidTraPC@outlook.com</dc:creator>
  <cp:keywords/>
  <dc:description/>
  <cp:lastModifiedBy>ניקול טרבלסי</cp:lastModifiedBy>
  <cp:revision>2</cp:revision>
  <dcterms:created xsi:type="dcterms:W3CDTF">2025-07-06T05:31:00Z</dcterms:created>
  <dcterms:modified xsi:type="dcterms:W3CDTF">2025-07-06T05:31:00Z</dcterms:modified>
</cp:coreProperties>
</file>