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CEDB" w14:textId="77777777" w:rsidR="00EE68D1" w:rsidRPr="009D0C22" w:rsidRDefault="00EE68D1" w:rsidP="00EE68D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E729C4C" w14:textId="1359C9AB" w:rsidR="00EE68D1" w:rsidRPr="009D0C22" w:rsidRDefault="00EE68D1" w:rsidP="00EE68D1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מכרז פומבי</w:t>
      </w:r>
      <w:r>
        <w:rPr>
          <w:rFonts w:ascii="Calibri" w:hAnsi="Calibri" w:cs="Calibri" w:hint="cs"/>
          <w:b/>
          <w:bCs/>
          <w:szCs w:val="22"/>
          <w:rtl/>
        </w:rPr>
        <w:t xml:space="preserve"> חוזר</w:t>
      </w:r>
      <w:r w:rsidRPr="009D0C22">
        <w:rPr>
          <w:rFonts w:ascii="Calibri" w:hAnsi="Calibri" w:cs="Calibri"/>
          <w:b/>
          <w:bCs/>
          <w:szCs w:val="22"/>
          <w:rtl/>
        </w:rPr>
        <w:t xml:space="preserve"> מס' </w:t>
      </w:r>
      <w:r>
        <w:rPr>
          <w:rFonts w:ascii="Calibri" w:hAnsi="Calibri" w:cs="Calibri" w:hint="cs"/>
          <w:b/>
          <w:bCs/>
          <w:szCs w:val="22"/>
          <w:rtl/>
        </w:rPr>
        <w:t>1178</w:t>
      </w:r>
      <w:r w:rsidRPr="009D0C22">
        <w:rPr>
          <w:rFonts w:ascii="Calibri" w:hAnsi="Calibri" w:cs="Calibri"/>
          <w:b/>
          <w:bCs/>
          <w:szCs w:val="22"/>
          <w:rtl/>
        </w:rPr>
        <w:t>/25</w:t>
      </w:r>
    </w:p>
    <w:p w14:paraId="6DE2E94C" w14:textId="77777777" w:rsidR="00EE68D1" w:rsidRPr="009D0C22" w:rsidRDefault="00EE68D1" w:rsidP="00EE68D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אחראי/ת מנהלת השוק העירוני 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351CF2B5" w14:textId="77777777" w:rsidR="00EE68D1" w:rsidRPr="009D0C22" w:rsidRDefault="00EE68D1" w:rsidP="00EE68D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3297EB63" w14:textId="77777777" w:rsidR="00EE68D1" w:rsidRPr="009D0C22" w:rsidRDefault="00EE68D1" w:rsidP="00EE68D1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אגף </w:t>
      </w:r>
      <w:r>
        <w:rPr>
          <w:rFonts w:ascii="Calibri" w:hAnsi="Calibri" w:cs="Calibri" w:hint="cs"/>
          <w:color w:val="000000"/>
          <w:szCs w:val="22"/>
          <w:rtl/>
        </w:rPr>
        <w:t>תברואה</w:t>
      </w:r>
      <w:r w:rsidRPr="009D0C22">
        <w:rPr>
          <w:rFonts w:ascii="Calibri" w:hAnsi="Calibri" w:cs="Calibri"/>
          <w:color w:val="000000"/>
          <w:szCs w:val="22"/>
          <w:rtl/>
        </w:rPr>
        <w:t xml:space="preserve"> </w:t>
      </w:r>
    </w:p>
    <w:p w14:paraId="092E0272" w14:textId="77777777" w:rsidR="00EE68D1" w:rsidRPr="009D0C22" w:rsidRDefault="00EE68D1" w:rsidP="00EE68D1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D0C22">
        <w:rPr>
          <w:rFonts w:ascii="Calibri" w:hAnsi="Calibri" w:cs="Calibri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מנהל אגף תברואה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br/>
        <w:t>דרגת המשרה: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מח"ר 37-39/ מנהלי 7-9</w:t>
      </w:r>
    </w:p>
    <w:p w14:paraId="45207BD9" w14:textId="77777777" w:rsidR="00EE68D1" w:rsidRPr="009D0C22" w:rsidRDefault="00EE68D1" w:rsidP="00EE68D1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>100% משרה.</w:t>
      </w:r>
    </w:p>
    <w:p w14:paraId="0A3C02A9" w14:textId="77777777" w:rsidR="00EE68D1" w:rsidRPr="009D0C22" w:rsidRDefault="00EE68D1" w:rsidP="00EE68D1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3B3EC42B" w14:textId="77777777" w:rsidR="00EE68D1" w:rsidRPr="009D0C22" w:rsidRDefault="00EE68D1" w:rsidP="00EE68D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  <w:lang w:eastAsia="en-US"/>
        </w:rPr>
        <w:t>תחומי אחריות:</w:t>
      </w:r>
    </w:p>
    <w:p w14:paraId="71F876FE" w14:textId="77777777" w:rsidR="00EE68D1" w:rsidRPr="00DF1034" w:rsidRDefault="00EE68D1" w:rsidP="00EE68D1">
      <w:pPr>
        <w:pStyle w:val="a9"/>
        <w:numPr>
          <w:ilvl w:val="0"/>
          <w:numId w:val="2"/>
        </w:numPr>
        <w:spacing w:line="360" w:lineRule="auto"/>
        <w:rPr>
          <w:rFonts w:ascii="Calibri" w:eastAsia="Calibri" w:hAnsi="Calibri" w:cs="Calibri"/>
          <w:szCs w:val="22"/>
          <w:lang w:eastAsia="en-US"/>
        </w:rPr>
      </w:pPr>
      <w:r w:rsidRPr="00DF1034">
        <w:rPr>
          <w:rFonts w:ascii="Calibri" w:eastAsia="Calibri" w:hAnsi="Calibri" w:cs="Calibri" w:hint="cs"/>
          <w:szCs w:val="22"/>
          <w:rtl/>
          <w:lang w:eastAsia="en-US"/>
        </w:rPr>
        <w:t>ניהול, תפעול, אחזקה ושירותים של השוק העירוני.</w:t>
      </w:r>
    </w:p>
    <w:p w14:paraId="63F9D227" w14:textId="77777777" w:rsidR="00EE68D1" w:rsidRPr="00DF1034" w:rsidRDefault="00EE68D1" w:rsidP="00EE68D1">
      <w:pPr>
        <w:pStyle w:val="a9"/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eastAsia="Calibri" w:hAnsi="Calibri" w:cs="Calibri" w:hint="cs"/>
          <w:szCs w:val="22"/>
          <w:rtl/>
          <w:lang w:eastAsia="en-US"/>
        </w:rPr>
        <w:t>פיתוח עסקי של השוק העירוני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  <w:lang w:eastAsia="en-US"/>
        </w:rPr>
        <w:t>.</w:t>
      </w:r>
    </w:p>
    <w:p w14:paraId="020000F5" w14:textId="77777777" w:rsidR="00EE68D1" w:rsidRPr="00DF1034" w:rsidRDefault="00EE68D1" w:rsidP="00EE68D1">
      <w:pPr>
        <w:pStyle w:val="a9"/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eastAsia="Calibri" w:hAnsi="Calibri" w:cs="Calibri" w:hint="cs"/>
          <w:szCs w:val="22"/>
          <w:rtl/>
          <w:lang w:eastAsia="en-US"/>
        </w:rPr>
        <w:t>קידום וניהול פרויקט שדרוג השוק העירוני.</w:t>
      </w:r>
    </w:p>
    <w:p w14:paraId="553161DD" w14:textId="77777777" w:rsidR="00EE68D1" w:rsidRPr="00DF1034" w:rsidRDefault="00EE68D1" w:rsidP="00EE68D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6284313A" w14:textId="77777777" w:rsidR="00EE68D1" w:rsidRPr="009D0C22" w:rsidRDefault="00EE68D1" w:rsidP="00EE68D1">
      <w:pPr>
        <w:spacing w:line="276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  <w:lang w:eastAsia="en-US"/>
        </w:rPr>
        <w:t>תיאור התפקיד:</w:t>
      </w:r>
    </w:p>
    <w:p w14:paraId="04617C07" w14:textId="77777777" w:rsidR="00EE68D1" w:rsidRPr="009D0C22" w:rsidRDefault="00EE68D1" w:rsidP="00EE68D1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2ADFD8FC" w14:textId="77777777" w:rsidR="00EE68D1" w:rsidRDefault="00EE68D1" w:rsidP="00EE68D1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F1034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ניהול של השווקים העירוניים</w:t>
      </w:r>
    </w:p>
    <w:p w14:paraId="6893F71D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מתן שירות ועמידה בקש</w:t>
      </w:r>
      <w:r>
        <w:rPr>
          <w:rFonts w:ascii="Calibri" w:hAnsi="Calibri" w:cs="Calibri" w:hint="cs"/>
          <w:sz w:val="22"/>
          <w:szCs w:val="22"/>
          <w:rtl/>
        </w:rPr>
        <w:t xml:space="preserve">ר </w:t>
      </w:r>
      <w:r w:rsidRPr="00DF1034">
        <w:rPr>
          <w:rFonts w:ascii="Calibri" w:hAnsi="Calibri" w:cs="Calibri" w:hint="cs"/>
          <w:sz w:val="22"/>
          <w:szCs w:val="22"/>
          <w:rtl/>
        </w:rPr>
        <w:t>שוטף עם הסוחרים בשוק העירוני.</w:t>
      </w:r>
    </w:p>
    <w:p w14:paraId="0F7BFCE3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ייצוג הצרכים </w:t>
      </w:r>
      <w:r w:rsidRPr="00DF1034">
        <w:rPr>
          <w:rFonts w:ascii="Calibri" w:hAnsi="Calibri" w:cs="Calibri" w:hint="cs"/>
          <w:sz w:val="22"/>
          <w:szCs w:val="22"/>
          <w:rtl/>
        </w:rPr>
        <w:t>השוטפים של השוק מול גופי שלטון מרכזי ומקומי לרבות גורמי אכיפה.</w:t>
      </w:r>
    </w:p>
    <w:p w14:paraId="22A152C7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איתור ו/או מתן פתרונות לצורכי תפעול וסדר "בזמן אמת".</w:t>
      </w:r>
    </w:p>
    <w:p w14:paraId="21F16C9E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גיבוש ויישום תורת הפעלה של השוק העירוני אל מול הגורמים השונים.</w:t>
      </w:r>
    </w:p>
    <w:p w14:paraId="45E0B873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DF1034">
        <w:rPr>
          <w:rFonts w:ascii="Calibri" w:hAnsi="Calibri" w:cs="Calibri" w:hint="cs"/>
          <w:sz w:val="22"/>
          <w:szCs w:val="22"/>
          <w:rtl/>
        </w:rPr>
        <w:t>גיבוש וניהול תקציב השוק בהתאם לתוכנית עבודה שנתית.</w:t>
      </w:r>
    </w:p>
    <w:p w14:paraId="5910DF74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אחריות על סטנדרט תחזוקת תשתיות בשוק ותפעול שוטף לרבות: </w:t>
      </w:r>
    </w:p>
    <w:p w14:paraId="77595083" w14:textId="77777777" w:rsidR="00EE68D1" w:rsidRPr="00DF1034" w:rsidRDefault="00EE68D1" w:rsidP="00EE68D1">
      <w:pPr>
        <w:pStyle w:val="af3"/>
        <w:numPr>
          <w:ilvl w:val="0"/>
          <w:numId w:val="4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הכנת מכרזים לצרכי תפעול השוק ולפיתוח עסקי בשיתוף גורמי העירייה, לרבות מעקב ובקרה ליישום הנדרש.</w:t>
      </w:r>
    </w:p>
    <w:p w14:paraId="38729698" w14:textId="77777777" w:rsidR="00EE68D1" w:rsidRPr="00DF1034" w:rsidRDefault="00EE68D1" w:rsidP="00EE68D1">
      <w:pPr>
        <w:pStyle w:val="af3"/>
        <w:numPr>
          <w:ilvl w:val="0"/>
          <w:numId w:val="4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מעקב ובקרה אחר עמידה בהסכמים, הבנות וסיכומים עם נותני שירותים של השוק ועבורו.</w:t>
      </w:r>
    </w:p>
    <w:p w14:paraId="1F08195E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עבודה שוטפת עם גורמי רגולציה, גורמים עירוניים רלוונטיים לרבות משטרת ישראל בכל הנוגע להפעלת סמכותם בשוק.</w:t>
      </w:r>
    </w:p>
    <w:p w14:paraId="14C1DDF4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גיבוש ויישום מדיניות ניהול שיטתית לשיווק נכסי השוק.</w:t>
      </w:r>
    </w:p>
    <w:p w14:paraId="6C6C92F5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קידום יוזמות לפיתוח עסקי בשוק העירוני.</w:t>
      </w:r>
    </w:p>
    <w:p w14:paraId="1C4EBF7C" w14:textId="77777777" w:rsidR="00EE68D1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סיוע למערך הגבייה בכל הנוגע לתחומים הרלוונטיים לשוק העירוני.</w:t>
      </w:r>
    </w:p>
    <w:p w14:paraId="1414C2E7" w14:textId="77777777" w:rsidR="00EE68D1" w:rsidRDefault="00EE68D1" w:rsidP="00EE68D1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7B85DD00" w14:textId="77777777" w:rsidR="00EE68D1" w:rsidRDefault="00EE68D1" w:rsidP="00EE68D1">
      <w:pPr>
        <w:pStyle w:val="af3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קידום פרויקט שדרוג השוק העירוני</w:t>
      </w:r>
    </w:p>
    <w:p w14:paraId="597C34F8" w14:textId="77777777" w:rsidR="00EE68D1" w:rsidRPr="00DF1034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ייצוג החברה בפני גורמי חוץ לרבות במסגרת הליכים משפטיים.</w:t>
      </w:r>
    </w:p>
    <w:p w14:paraId="0D09048F" w14:textId="77777777" w:rsidR="00EE68D1" w:rsidRPr="005176E9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אחריות לביצוע מדיניות החברה ושותפות בגיבוש ראייה אסטרטגית עתידית של פיתוחו העתידי של השוק.</w:t>
      </w:r>
    </w:p>
    <w:p w14:paraId="2E009C18" w14:textId="77777777" w:rsidR="00EE68D1" w:rsidRPr="005176E9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הובלה על ציוותי הפעולה השונים שייבנו לקידום הפרויקט, תכלול עבודת גורמי המקצוע העירוניים בעלי זיקה שוטפת לשוק העירוני ועמידה בקשר שוטף מולם לרבות מול גורמי חוץ.</w:t>
      </w:r>
    </w:p>
    <w:p w14:paraId="68711CC2" w14:textId="77777777" w:rsidR="00EE68D1" w:rsidRPr="005176E9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>קיום שיח שוטף עם הגורמים העירוניים הרלוונטיים.</w:t>
      </w:r>
    </w:p>
    <w:p w14:paraId="566928B9" w14:textId="77777777" w:rsidR="00EE68D1" w:rsidRDefault="00EE68D1" w:rsidP="00EE68D1">
      <w:pPr>
        <w:pStyle w:val="af3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התנעה וניהול שוטף של קידום פרויקטים שונים בשווקים בהתאם להנחיות מנהל האגף. </w:t>
      </w:r>
    </w:p>
    <w:p w14:paraId="1B4C30C7" w14:textId="77777777" w:rsidR="00EE68D1" w:rsidRPr="00DF1034" w:rsidRDefault="00EE68D1" w:rsidP="00EE68D1">
      <w:pPr>
        <w:pStyle w:val="af3"/>
        <w:spacing w:after="0" w:line="276" w:lineRule="auto"/>
        <w:ind w:left="72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4F80787" w14:textId="77777777" w:rsidR="00EE68D1" w:rsidRPr="00DF1034" w:rsidRDefault="00EE68D1" w:rsidP="00EE68D1">
      <w:pPr>
        <w:pStyle w:val="af3"/>
        <w:spacing w:after="0" w:line="276" w:lineRule="auto"/>
        <w:rPr>
          <w:rFonts w:ascii="Calibri" w:hAnsi="Calibri" w:cs="Calibri"/>
          <w:sz w:val="22"/>
          <w:szCs w:val="22"/>
          <w:rtl/>
        </w:rPr>
      </w:pPr>
    </w:p>
    <w:p w14:paraId="4A459996" w14:textId="77777777" w:rsidR="00EE68D1" w:rsidRDefault="00EE68D1" w:rsidP="00EE68D1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6B21FDA2" w14:textId="77777777" w:rsidR="00EE68D1" w:rsidRPr="009D0C22" w:rsidRDefault="00EE68D1" w:rsidP="00EE68D1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9D0C22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120C3082" w14:textId="77777777" w:rsidR="00EE68D1" w:rsidRPr="009D0C22" w:rsidRDefault="00EE68D1" w:rsidP="00EE68D1">
      <w:pPr>
        <w:pStyle w:val="af3"/>
        <w:spacing w:after="0" w:line="276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78AD9A0E" w14:textId="77777777" w:rsidR="00EE68D1" w:rsidRPr="009D0C22" w:rsidRDefault="00EE68D1" w:rsidP="00EE68D1">
      <w:pPr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9D0C22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36FBF915" w14:textId="77777777" w:rsidR="00EE68D1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 xml:space="preserve">בוגר 12 שנות לימוד ותעודת בגרות מלאה או שסיים מכינה אקדמית וקיבל תעודה על כך. </w:t>
      </w:r>
    </w:p>
    <w:p w14:paraId="7B8F66FA" w14:textId="77777777" w:rsidR="00EE68D1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יתרון לבעל/ תואר אקדמי שנרכש במוסד המוכר על ידי המועצה להשכלה גבוהה או שקיבל הכרה מהמחלקה להערכת תארים אקדמיים בחוץ לארץ. </w:t>
      </w:r>
    </w:p>
    <w:p w14:paraId="476E888B" w14:textId="77777777" w:rsidR="00EE68D1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767922EC" w14:textId="77777777" w:rsidR="00EE68D1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 w:rsidRPr="00F52704">
        <w:rPr>
          <w:rFonts w:ascii="Calibri" w:hAnsi="Calibri" w:cs="Calibri" w:hint="cs"/>
          <w:b/>
          <w:bCs/>
          <w:szCs w:val="22"/>
          <w:rtl/>
          <w:lang w:eastAsia="en-US"/>
        </w:rPr>
        <w:t>שפות-</w:t>
      </w:r>
      <w:r>
        <w:rPr>
          <w:rFonts w:ascii="Calibri" w:hAnsi="Calibri" w:cs="Calibri" w:hint="cs"/>
          <w:szCs w:val="22"/>
          <w:rtl/>
          <w:lang w:eastAsia="en-US"/>
        </w:rPr>
        <w:t xml:space="preserve"> עברית ברמה גבוהה בכתב ובעל פה.</w:t>
      </w:r>
    </w:p>
    <w:p w14:paraId="203D9D31" w14:textId="77777777" w:rsidR="00EE68D1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 w:rsidRPr="00F52704">
        <w:rPr>
          <w:rFonts w:ascii="Calibri" w:hAnsi="Calibri" w:cs="Calibri" w:hint="cs"/>
          <w:b/>
          <w:bCs/>
          <w:szCs w:val="22"/>
          <w:rtl/>
          <w:lang w:eastAsia="en-US"/>
        </w:rPr>
        <w:t>מחשבים</w:t>
      </w:r>
      <w:r>
        <w:rPr>
          <w:rFonts w:ascii="Calibri" w:hAnsi="Calibri" w:cs="Calibri" w:hint="cs"/>
          <w:szCs w:val="22"/>
          <w:rtl/>
          <w:lang w:eastAsia="en-US"/>
        </w:rPr>
        <w:t>- שליטה מלאה בתוכנות אופיס</w:t>
      </w:r>
    </w:p>
    <w:p w14:paraId="76C4122D" w14:textId="77777777" w:rsidR="00EE68D1" w:rsidRPr="009D0C22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רישיון נהיגה בתוקף. </w:t>
      </w:r>
    </w:p>
    <w:p w14:paraId="5AFA3D16" w14:textId="77777777" w:rsidR="00EE68D1" w:rsidRPr="009D0C22" w:rsidRDefault="00EE68D1" w:rsidP="00EE68D1">
      <w:pPr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4D064ED5" w14:textId="77777777" w:rsidR="00EE68D1" w:rsidRPr="009D0C22" w:rsidRDefault="00EE68D1" w:rsidP="00EE68D1">
      <w:pPr>
        <w:spacing w:line="276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ניסיון:</w:t>
      </w:r>
    </w:p>
    <w:p w14:paraId="060B130E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 w:rsidRPr="005176E9">
        <w:rPr>
          <w:rFonts w:ascii="Calibri" w:hAnsi="Calibri" w:cs="Calibri" w:hint="cs"/>
          <w:b/>
          <w:bCs/>
          <w:szCs w:val="22"/>
          <w:rtl/>
          <w:lang w:eastAsia="en-US"/>
        </w:rPr>
        <w:t>ניסיון מקצועי</w:t>
      </w:r>
      <w:r>
        <w:rPr>
          <w:rFonts w:ascii="Calibri" w:hAnsi="Calibri" w:cs="Calibri" w:hint="cs"/>
          <w:szCs w:val="22"/>
          <w:rtl/>
          <w:lang w:eastAsia="en-US"/>
        </w:rPr>
        <w:t xml:space="preserve"> מוכח של שנתיים לפחות בתחום התפעול/ אחזקה/ לוגיסטיקה/ תחומים משיקים רלוונטיים לרבות ניסיון במו"מ עם ספקים ונותני שירותים.</w:t>
      </w:r>
    </w:p>
    <w:p w14:paraId="71E6B31C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 w:rsidRPr="005176E9">
        <w:rPr>
          <w:rFonts w:ascii="Calibri" w:hAnsi="Calibri" w:cs="Calibri" w:hint="cs"/>
          <w:b/>
          <w:bCs/>
          <w:szCs w:val="22"/>
          <w:rtl/>
          <w:lang w:eastAsia="en-US"/>
        </w:rPr>
        <w:t>ניסיון בניהול</w:t>
      </w:r>
      <w:r>
        <w:rPr>
          <w:rFonts w:ascii="Calibri" w:hAnsi="Calibri" w:cs="Calibri" w:hint="cs"/>
          <w:szCs w:val="22"/>
          <w:rtl/>
          <w:lang w:eastAsia="en-US"/>
        </w:rPr>
        <w:t xml:space="preserve"> והנעת צוותים עובדים ובעלי עניין- יתרון </w:t>
      </w:r>
    </w:p>
    <w:p w14:paraId="3A722DC3" w14:textId="77777777" w:rsidR="00EE68D1" w:rsidRDefault="00EE68D1" w:rsidP="00EE68D1">
      <w:p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49525D98" w14:textId="77777777" w:rsidR="00EE68D1" w:rsidRPr="00F52704" w:rsidRDefault="00EE68D1" w:rsidP="00EE68D1">
      <w:p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F52704">
        <w:rPr>
          <w:rFonts w:ascii="Calibri" w:hAnsi="Calibri" w:cs="Calibri" w:hint="cs"/>
          <w:b/>
          <w:bCs/>
          <w:szCs w:val="22"/>
          <w:u w:val="single"/>
          <w:rtl/>
          <w:lang w:eastAsia="en-US"/>
        </w:rPr>
        <w:t>כישורים אישיים:</w:t>
      </w:r>
    </w:p>
    <w:p w14:paraId="77DD5C31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אמינות</w:t>
      </w:r>
    </w:p>
    <w:p w14:paraId="0226CB0D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אוריינטציה </w:t>
      </w:r>
      <w:proofErr w:type="spellStart"/>
      <w:r>
        <w:rPr>
          <w:rFonts w:ascii="Calibri" w:hAnsi="Calibri" w:cs="Calibri" w:hint="cs"/>
          <w:szCs w:val="22"/>
          <w:rtl/>
          <w:lang w:eastAsia="en-US"/>
        </w:rPr>
        <w:t>שירותית</w:t>
      </w:r>
      <w:proofErr w:type="spellEnd"/>
      <w:r>
        <w:rPr>
          <w:rFonts w:ascii="Calibri" w:hAnsi="Calibri" w:cs="Calibri" w:hint="cs"/>
          <w:szCs w:val="22"/>
          <w:rtl/>
          <w:lang w:eastAsia="en-US"/>
        </w:rPr>
        <w:t xml:space="preserve"> מפותחת </w:t>
      </w:r>
    </w:p>
    <w:p w14:paraId="25485FF5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 xml:space="preserve">אסרטיביות </w:t>
      </w:r>
    </w:p>
    <w:p w14:paraId="6495F041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בעל תושייה</w:t>
      </w:r>
    </w:p>
    <w:p w14:paraId="672ECB92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רגישות חברתית גבוהה</w:t>
      </w:r>
    </w:p>
    <w:p w14:paraId="094497B4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יכולת קבלת החלטות בתנאי לחץ</w:t>
      </w:r>
    </w:p>
    <w:p w14:paraId="277C8AF1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כושר ניהול מו"מ</w:t>
      </w:r>
    </w:p>
    <w:p w14:paraId="6FEAFC04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יחסים בין אישיים מצוינים</w:t>
      </w:r>
    </w:p>
    <w:p w14:paraId="24D315B3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יכולת ייצוג בפני גורמים חיצוניים</w:t>
      </w:r>
    </w:p>
    <w:p w14:paraId="50F42B66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יכולת עבודה בצוות</w:t>
      </w:r>
    </w:p>
    <w:p w14:paraId="4231CACF" w14:textId="77777777" w:rsidR="00EE68D1" w:rsidRDefault="00EE68D1" w:rsidP="00EE68D1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גמישות לעבודה בשעות בלתי שגרתיות ומאוחרות לרבות עבודה בימי שישי וערבי חג</w:t>
      </w:r>
    </w:p>
    <w:p w14:paraId="0B3E507A" w14:textId="77777777" w:rsidR="00EE68D1" w:rsidRPr="00F52704" w:rsidRDefault="00EE68D1" w:rsidP="00EE68D1">
      <w:pPr>
        <w:pStyle w:val="a9"/>
        <w:tabs>
          <w:tab w:val="clear" w:pos="720"/>
          <w:tab w:val="left" w:pos="87"/>
        </w:tabs>
        <w:spacing w:line="276" w:lineRule="auto"/>
        <w:rPr>
          <w:rFonts w:ascii="Calibri" w:hAnsi="Calibri" w:cs="Calibri"/>
          <w:szCs w:val="22"/>
          <w:rtl/>
          <w:lang w:eastAsia="en-US"/>
        </w:rPr>
      </w:pPr>
    </w:p>
    <w:p w14:paraId="70A213A9" w14:textId="77777777" w:rsidR="00EE68D1" w:rsidRPr="009D0C22" w:rsidRDefault="00EE68D1" w:rsidP="00EE68D1">
      <w:pPr>
        <w:rPr>
          <w:rFonts w:ascii="Calibri" w:hAnsi="Calibri" w:cs="Calibri"/>
          <w:szCs w:val="22"/>
          <w:rtl/>
          <w:lang w:eastAsia="en-US"/>
        </w:rPr>
      </w:pPr>
    </w:p>
    <w:p w14:paraId="14D93534" w14:textId="77777777" w:rsidR="00EE68D1" w:rsidRPr="009D0C22" w:rsidRDefault="00EE68D1" w:rsidP="00EE68D1">
      <w:pPr>
        <w:rPr>
          <w:rFonts w:ascii="Calibri" w:hAnsi="Calibri" w:cs="Calibri"/>
          <w:szCs w:val="22"/>
          <w:rtl/>
          <w:lang w:eastAsia="en-US"/>
        </w:rPr>
      </w:pPr>
    </w:p>
    <w:p w14:paraId="6BDADAA3" w14:textId="77777777" w:rsidR="00EE68D1" w:rsidRPr="009D0C22" w:rsidRDefault="00EE68D1" w:rsidP="00EE68D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46029BBF" w14:textId="77777777" w:rsidR="00EE68D1" w:rsidRPr="009D0C22" w:rsidRDefault="00EE68D1" w:rsidP="00EE68D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בברכה</w:t>
      </w:r>
      <w:r w:rsidRPr="009D0C22">
        <w:rPr>
          <w:rFonts w:ascii="Calibri" w:hAnsi="Calibri" w:cs="Calibri"/>
          <w:b/>
          <w:bCs/>
          <w:szCs w:val="22"/>
        </w:rPr>
        <w:t>,</w:t>
      </w:r>
    </w:p>
    <w:p w14:paraId="6D1DC407" w14:textId="77777777" w:rsidR="00EE68D1" w:rsidRPr="009D0C22" w:rsidRDefault="00EE68D1" w:rsidP="00EE68D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9F631FC" w14:textId="77777777" w:rsidR="00EE68D1" w:rsidRPr="009D0C22" w:rsidRDefault="00EE68D1" w:rsidP="00EE68D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64E86AAF" w14:textId="77777777" w:rsidR="00EE68D1" w:rsidRPr="009D0C22" w:rsidRDefault="00EE68D1" w:rsidP="00EE68D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</w:rPr>
        <w:br/>
        <w:t>​</w:t>
      </w:r>
    </w:p>
    <w:p w14:paraId="4351A91F" w14:textId="03ACA3A4" w:rsidR="00EE68D1" w:rsidRPr="009D0C22" w:rsidRDefault="00EE68D1" w:rsidP="00EE68D1">
      <w:pPr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</w:t>
      </w:r>
      <w:r w:rsidRPr="009D0C22">
        <w:rPr>
          <w:rFonts w:ascii="Calibri" w:hAnsi="Calibri" w:cs="Calibri"/>
          <w:b/>
          <w:bCs/>
          <w:szCs w:val="22"/>
        </w:rPr>
        <w:t>.</w:t>
      </w:r>
      <w:r w:rsidRPr="009D0C22">
        <w:rPr>
          <w:rFonts w:ascii="Calibri" w:hAnsi="Calibri" w:cs="Calibri"/>
          <w:b/>
          <w:bCs/>
          <w:szCs w:val="22"/>
        </w:rPr>
        <w:br/>
      </w:r>
      <w:r w:rsidRPr="009D0C22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 w:rsidRPr="009D0C22">
        <w:rPr>
          <w:rFonts w:ascii="Calibri" w:hAnsi="Calibri" w:cs="Calibri"/>
          <w:b/>
          <w:bCs/>
          <w:szCs w:val="22"/>
        </w:rPr>
        <w:t>,  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 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</w:t>
      </w:r>
      <w:r w:rsidRPr="009D0C22">
        <w:rPr>
          <w:rFonts w:ascii="Calibri" w:hAnsi="Calibri" w:cs="Calibri"/>
          <w:b/>
          <w:bCs/>
          <w:szCs w:val="22"/>
          <w:u w:val="single"/>
        </w:rPr>
        <w:t>.</w:t>
      </w:r>
      <w:r w:rsidRPr="009D0C22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ED1D32B" w14:textId="77777777" w:rsidR="00EE68D1" w:rsidRPr="009D0C22" w:rsidRDefault="00EE68D1" w:rsidP="00EE68D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29EE858" w14:textId="77777777" w:rsidR="00EE68D1" w:rsidRPr="009D0C22" w:rsidRDefault="00EE68D1" w:rsidP="00EE68D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9D0C22">
        <w:rPr>
          <w:rFonts w:ascii="Calibri" w:hAnsi="Calibri" w:cs="Calibri"/>
          <w:b/>
          <w:bCs/>
          <w:szCs w:val="22"/>
        </w:rPr>
        <w:t>jobbing</w:t>
      </w:r>
      <w:r w:rsidRPr="009D0C22">
        <w:rPr>
          <w:rFonts w:ascii="Calibri" w:hAnsi="Calibri" w:cs="Calibri"/>
          <w:b/>
          <w:bCs/>
          <w:szCs w:val="22"/>
          <w:rtl/>
        </w:rPr>
        <w:t> המקוונת.</w:t>
      </w:r>
    </w:p>
    <w:p w14:paraId="65445BFF" w14:textId="77777777" w:rsidR="00EE68D1" w:rsidRPr="009D0C22" w:rsidRDefault="00EE68D1" w:rsidP="00EE68D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A8A3249" w14:textId="77777777" w:rsidR="00EE68D1" w:rsidRPr="009D0C22" w:rsidRDefault="00EE68D1" w:rsidP="00EE68D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9D0C22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2B7DC87" w14:textId="77777777" w:rsidR="00EE68D1" w:rsidRPr="009D0C22" w:rsidRDefault="00EE68D1" w:rsidP="00EE68D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2942839" w14:textId="77777777" w:rsidR="00EE68D1" w:rsidRPr="009D0C22" w:rsidRDefault="00EE68D1" w:rsidP="00EE68D1">
      <w:pPr>
        <w:rPr>
          <w:rFonts w:ascii="Calibri" w:hAnsi="Calibri" w:cs="Calibri"/>
          <w:szCs w:val="22"/>
        </w:rPr>
      </w:pPr>
    </w:p>
    <w:p w14:paraId="58D7CBE0" w14:textId="77777777" w:rsidR="00EE68D1" w:rsidRPr="009D0C22" w:rsidRDefault="00EE68D1" w:rsidP="00EE68D1">
      <w:pPr>
        <w:rPr>
          <w:rFonts w:ascii="Calibri" w:hAnsi="Calibri" w:cs="Calibri"/>
        </w:rPr>
      </w:pPr>
    </w:p>
    <w:p w14:paraId="69B540EA" w14:textId="77777777" w:rsidR="00EE68D1" w:rsidRPr="00DF1034" w:rsidRDefault="00EE68D1" w:rsidP="00EE68D1"/>
    <w:p w14:paraId="4733A2D3" w14:textId="77777777" w:rsidR="00223554" w:rsidRPr="00EE68D1" w:rsidRDefault="00223554" w:rsidP="00EE68D1"/>
    <w:sectPr w:rsidR="00223554" w:rsidRPr="00EE68D1" w:rsidSect="00EE68D1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8765" w14:textId="77777777" w:rsidR="00EE68D1" w:rsidRPr="007C4653" w:rsidRDefault="00EE68D1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B8BE49E" w14:textId="77777777" w:rsidR="00EE68D1" w:rsidRPr="007C4653" w:rsidRDefault="00EE68D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4A77" w14:textId="77777777" w:rsidR="00EE68D1" w:rsidRDefault="00EE68D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C9DA1EE" w14:textId="77777777" w:rsidR="00EE68D1" w:rsidRDefault="00EE68D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CF68" w14:textId="77777777" w:rsidR="00EE68D1" w:rsidRDefault="00EE68D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1E7F9E94" w14:textId="77777777" w:rsidR="00EE68D1" w:rsidRDefault="00EE68D1" w:rsidP="005176E9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22954" wp14:editId="14A8714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605890965" name="תמונה 1605890965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890965" name="תמונה 1605890965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3466B" w14:textId="77777777" w:rsidR="00EE68D1" w:rsidRPr="00C96909" w:rsidRDefault="00EE68D1" w:rsidP="005176E9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FE1489F" w14:textId="77777777" w:rsidR="00EE68D1" w:rsidRPr="00570C28" w:rsidRDefault="00EE68D1" w:rsidP="005176E9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70ABB5C1" w14:textId="77777777" w:rsidR="00EE68D1" w:rsidRDefault="00EE68D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857F" w14:textId="77777777" w:rsidR="00EE68D1" w:rsidRDefault="00EE68D1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7BE2A3A" wp14:editId="1566B1A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1098A" w14:textId="77777777" w:rsidR="00EE68D1" w:rsidRPr="00C96909" w:rsidRDefault="00EE68D1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2C57DA03" w14:textId="77777777" w:rsidR="00EE68D1" w:rsidRPr="00570C28" w:rsidRDefault="00EE68D1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17F53"/>
    <w:multiLevelType w:val="hybridMultilevel"/>
    <w:tmpl w:val="F0BABD9A"/>
    <w:lvl w:ilvl="0" w:tplc="392E0A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56A79"/>
    <w:multiLevelType w:val="hybridMultilevel"/>
    <w:tmpl w:val="2AE061A6"/>
    <w:lvl w:ilvl="0" w:tplc="7E1C740A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B70C9F"/>
    <w:multiLevelType w:val="hybridMultilevel"/>
    <w:tmpl w:val="00C4C216"/>
    <w:lvl w:ilvl="0" w:tplc="7B90C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758059789">
    <w:abstractNumId w:val="1"/>
  </w:num>
  <w:num w:numId="3" w16cid:durableId="1245725516">
    <w:abstractNumId w:val="3"/>
  </w:num>
  <w:num w:numId="4" w16cid:durableId="157886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D1"/>
    <w:rsid w:val="0006293E"/>
    <w:rsid w:val="00223554"/>
    <w:rsid w:val="005B2FF3"/>
    <w:rsid w:val="00E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590B"/>
  <w15:chartTrackingRefBased/>
  <w15:docId w15:val="{150B9A17-8484-45DC-8BC5-6D387861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8D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8D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8D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8D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8D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8D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8D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8D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8D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8D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E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E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E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E68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E68D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E6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E68D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E6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E6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E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E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E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E6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68D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EE68D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EE68D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EE68D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EE68D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EE68D1"/>
  </w:style>
  <w:style w:type="paragraph" w:styleId="af3">
    <w:name w:val="Body Text"/>
    <w:basedOn w:val="a"/>
    <w:link w:val="af4"/>
    <w:rsid w:val="00EE68D1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EE68D1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2928</Characters>
  <Application>Microsoft Office Word</Application>
  <DocSecurity>0</DocSecurity>
  <Lines>100</Lines>
  <Paragraphs>71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2026-03-11T09:49:00Z</dcterms:created>
  <dcterms:modified xsi:type="dcterms:W3CDTF">2026-03-11T09:50:00Z</dcterms:modified>
</cp:coreProperties>
</file>