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A020F3" w14:textId="77777777" w:rsidR="007B3FCD" w:rsidRPr="00376053" w:rsidRDefault="007B3FCD" w:rsidP="007B3FCD">
      <w:pPr>
        <w:spacing w:line="360" w:lineRule="auto"/>
        <w:jc w:val="left"/>
        <w:rPr>
          <w:rFonts w:ascii="Calibri" w:hAnsi="Calibri" w:cs="Calibri"/>
          <w:szCs w:val="22"/>
          <w:rtl/>
        </w:rPr>
      </w:pPr>
    </w:p>
    <w:p w14:paraId="501CCB9E" w14:textId="54D09853" w:rsidR="007B3FCD" w:rsidRPr="00376053" w:rsidRDefault="007B3FCD" w:rsidP="007B3FCD">
      <w:pPr>
        <w:spacing w:line="360" w:lineRule="auto"/>
        <w:jc w:val="center"/>
        <w:rPr>
          <w:rFonts w:ascii="Calibri" w:hAnsi="Calibri" w:cs="Calibri"/>
          <w:b/>
          <w:bCs/>
          <w:szCs w:val="22"/>
          <w:rtl/>
        </w:rPr>
      </w:pPr>
      <w:r w:rsidRPr="00376053">
        <w:rPr>
          <w:rFonts w:ascii="Calibri" w:hAnsi="Calibri" w:cs="Calibri"/>
          <w:b/>
          <w:bCs/>
          <w:szCs w:val="22"/>
          <w:rtl/>
        </w:rPr>
        <w:t xml:space="preserve">מכרז פומבי מס' </w:t>
      </w:r>
      <w:r>
        <w:rPr>
          <w:rFonts w:ascii="Calibri" w:hAnsi="Calibri" w:cs="Calibri" w:hint="cs"/>
          <w:b/>
          <w:bCs/>
          <w:szCs w:val="22"/>
          <w:rtl/>
        </w:rPr>
        <w:t>1145</w:t>
      </w:r>
      <w:r>
        <w:rPr>
          <w:rFonts w:ascii="Calibri" w:hAnsi="Calibri" w:cs="Calibri" w:hint="cs"/>
          <w:b/>
          <w:bCs/>
          <w:szCs w:val="22"/>
          <w:rtl/>
        </w:rPr>
        <w:t>/26</w:t>
      </w:r>
    </w:p>
    <w:p w14:paraId="7BBC45DC" w14:textId="24E9EFD6" w:rsidR="007B3FCD" w:rsidRPr="00376053" w:rsidRDefault="007B3FCD" w:rsidP="007B3FCD">
      <w:pPr>
        <w:spacing w:line="360" w:lineRule="auto"/>
        <w:jc w:val="center"/>
        <w:rPr>
          <w:rFonts w:ascii="Calibri" w:hAnsi="Calibri" w:cs="Calibri"/>
          <w:b/>
          <w:bCs/>
          <w:szCs w:val="22"/>
          <w:u w:val="single"/>
        </w:rPr>
      </w:pPr>
      <w:r w:rsidRPr="00376053">
        <w:rPr>
          <w:rFonts w:ascii="Calibri" w:hAnsi="Calibri" w:cs="Calibri"/>
          <w:b/>
          <w:bCs/>
          <w:szCs w:val="22"/>
          <w:u w:val="single"/>
          <w:rtl/>
        </w:rPr>
        <w:t xml:space="preserve">לתפקיד עורך דין בלשכה המשפטית - </w:t>
      </w:r>
      <w:r w:rsidR="00B83C3D">
        <w:rPr>
          <w:rFonts w:ascii="Calibri" w:hAnsi="Calibri" w:cs="Calibri" w:hint="cs"/>
          <w:b/>
          <w:bCs/>
          <w:szCs w:val="22"/>
          <w:u w:val="single"/>
          <w:rtl/>
        </w:rPr>
        <w:t>ממונה</w:t>
      </w:r>
      <w:r w:rsidRPr="00376053">
        <w:rPr>
          <w:rFonts w:ascii="Calibri" w:hAnsi="Calibri" w:cs="Calibri"/>
          <w:b/>
          <w:bCs/>
          <w:szCs w:val="22"/>
          <w:u w:val="single"/>
          <w:rtl/>
        </w:rPr>
        <w:t xml:space="preserve"> תחום בכיר</w:t>
      </w:r>
      <w:r>
        <w:rPr>
          <w:rFonts w:ascii="Calibri" w:hAnsi="Calibri" w:cs="Calibri" w:hint="cs"/>
          <w:b/>
          <w:bCs/>
          <w:szCs w:val="22"/>
          <w:u w:val="single"/>
          <w:rtl/>
        </w:rPr>
        <w:t xml:space="preserve"> (תחום </w:t>
      </w:r>
      <w:r>
        <w:rPr>
          <w:rFonts w:ascii="Calibri" w:hAnsi="Calibri" w:cs="Calibri" w:hint="cs"/>
          <w:b/>
          <w:bCs/>
          <w:szCs w:val="22"/>
          <w:u w:val="single"/>
          <w:rtl/>
        </w:rPr>
        <w:t>מקרקעין</w:t>
      </w:r>
      <w:r>
        <w:rPr>
          <w:rFonts w:ascii="Calibri" w:hAnsi="Calibri" w:cs="Calibri" w:hint="cs"/>
          <w:b/>
          <w:bCs/>
          <w:szCs w:val="22"/>
          <w:u w:val="single"/>
          <w:rtl/>
        </w:rPr>
        <w:t>)</w:t>
      </w:r>
    </w:p>
    <w:p w14:paraId="00D1047C" w14:textId="77777777" w:rsidR="007B3FCD" w:rsidRPr="00376053" w:rsidRDefault="007B3FCD" w:rsidP="007B3FCD">
      <w:pPr>
        <w:spacing w:line="360" w:lineRule="auto"/>
        <w:jc w:val="left"/>
        <w:rPr>
          <w:rFonts w:ascii="Calibri" w:hAnsi="Calibri" w:cs="Calibri"/>
          <w:b/>
          <w:bCs/>
          <w:szCs w:val="22"/>
        </w:rPr>
      </w:pPr>
    </w:p>
    <w:p w14:paraId="6DA5AA63" w14:textId="77777777" w:rsidR="007B3FCD" w:rsidRPr="00376053" w:rsidRDefault="007B3FCD" w:rsidP="007B3FCD">
      <w:pPr>
        <w:spacing w:line="360" w:lineRule="auto"/>
        <w:jc w:val="left"/>
        <w:rPr>
          <w:rFonts w:ascii="Calibri" w:hAnsi="Calibri" w:cs="Calibri"/>
          <w:b/>
          <w:bCs/>
          <w:szCs w:val="22"/>
        </w:rPr>
      </w:pPr>
      <w:r w:rsidRPr="00376053">
        <w:rPr>
          <w:rFonts w:ascii="Calibri" w:hAnsi="Calibri" w:cs="Calibri"/>
          <w:b/>
          <w:bCs/>
          <w:szCs w:val="22"/>
          <w:u w:val="single"/>
          <w:rtl/>
        </w:rPr>
        <w:t xml:space="preserve"> היחידה:</w:t>
      </w:r>
      <w:r w:rsidRPr="00376053">
        <w:rPr>
          <w:rFonts w:ascii="Calibri" w:hAnsi="Calibri" w:cs="Calibri"/>
          <w:b/>
          <w:bCs/>
          <w:szCs w:val="22"/>
          <w:rtl/>
        </w:rPr>
        <w:t xml:space="preserve"> </w:t>
      </w:r>
      <w:r w:rsidRPr="00376053">
        <w:rPr>
          <w:rFonts w:ascii="Calibri" w:hAnsi="Calibri" w:cs="Calibri"/>
          <w:szCs w:val="22"/>
          <w:rtl/>
        </w:rPr>
        <w:t>הלשכה המשפטית</w:t>
      </w:r>
    </w:p>
    <w:p w14:paraId="078691A7" w14:textId="77777777" w:rsidR="007B3FCD" w:rsidRPr="00376053" w:rsidRDefault="007B3FCD" w:rsidP="007B3FCD">
      <w:pPr>
        <w:spacing w:line="360" w:lineRule="auto"/>
        <w:jc w:val="left"/>
        <w:rPr>
          <w:rFonts w:ascii="Calibri" w:hAnsi="Calibri" w:cs="Calibri"/>
          <w:szCs w:val="22"/>
          <w:rtl/>
        </w:rPr>
      </w:pPr>
      <w:r w:rsidRPr="00376053">
        <w:rPr>
          <w:rFonts w:ascii="Calibri" w:hAnsi="Calibri" w:cs="Calibri"/>
          <w:b/>
          <w:bCs/>
          <w:szCs w:val="22"/>
          <w:u w:val="single"/>
          <w:rtl/>
        </w:rPr>
        <w:t>דרגת המשרה ודירוגה:</w:t>
      </w:r>
      <w:r w:rsidRPr="00376053">
        <w:rPr>
          <w:rFonts w:ascii="Calibri" w:hAnsi="Calibri" w:cs="Calibri"/>
          <w:b/>
          <w:bCs/>
          <w:szCs w:val="22"/>
          <w:rtl/>
        </w:rPr>
        <w:t xml:space="preserve"> </w:t>
      </w:r>
      <w:r w:rsidRPr="00376053">
        <w:rPr>
          <w:rFonts w:ascii="Calibri" w:hAnsi="Calibri" w:cs="Calibri"/>
          <w:szCs w:val="22"/>
          <w:rtl/>
        </w:rPr>
        <w:t xml:space="preserve">מנהל תחום בכיר, </w:t>
      </w:r>
      <w:r>
        <w:rPr>
          <w:rFonts w:ascii="Calibri" w:hAnsi="Calibri" w:cs="Calibri" w:hint="cs"/>
          <w:szCs w:val="22"/>
          <w:rtl/>
        </w:rPr>
        <w:t>א'1-א'3</w:t>
      </w:r>
      <w:r w:rsidRPr="00376053">
        <w:rPr>
          <w:rFonts w:ascii="Calibri" w:hAnsi="Calibri" w:cs="Calibri"/>
          <w:szCs w:val="22"/>
          <w:rtl/>
        </w:rPr>
        <w:t xml:space="preserve"> בדירוג משפטנים בהסכם קיבוצי בהתאם לוותק עו"ד / חוזה דירוגי (987) בהתאם להוראות משרד הפנים ובכפוף לאישורו במידה ויידרש עפ"י כל די</w:t>
      </w:r>
      <w:r>
        <w:rPr>
          <w:rFonts w:ascii="Calibri" w:hAnsi="Calibri" w:cs="Calibri" w:hint="cs"/>
          <w:szCs w:val="22"/>
          <w:rtl/>
        </w:rPr>
        <w:t xml:space="preserve">ן, ולשיקול דעת הרשות. </w:t>
      </w:r>
    </w:p>
    <w:p w14:paraId="508E7215" w14:textId="77777777" w:rsidR="007B3FCD" w:rsidRPr="00376053" w:rsidRDefault="007B3FCD" w:rsidP="007B3FCD">
      <w:pPr>
        <w:spacing w:line="360" w:lineRule="auto"/>
        <w:jc w:val="left"/>
        <w:rPr>
          <w:rFonts w:ascii="Calibri" w:hAnsi="Calibri" w:cs="Calibri"/>
          <w:b/>
          <w:bCs/>
          <w:szCs w:val="22"/>
        </w:rPr>
      </w:pPr>
      <w:r w:rsidRPr="00376053">
        <w:rPr>
          <w:rFonts w:ascii="Calibri" w:hAnsi="Calibri" w:cs="Calibri"/>
          <w:b/>
          <w:bCs/>
          <w:szCs w:val="22"/>
          <w:u w:val="single"/>
          <w:rtl/>
        </w:rPr>
        <w:t xml:space="preserve">היקף העסקה </w:t>
      </w:r>
      <w:r w:rsidRPr="00376053">
        <w:rPr>
          <w:rFonts w:ascii="Calibri" w:hAnsi="Calibri" w:cs="Calibri"/>
          <w:szCs w:val="22"/>
          <w:u w:val="single"/>
          <w:rtl/>
        </w:rPr>
        <w:t>:</w:t>
      </w:r>
      <w:r w:rsidRPr="00376053">
        <w:rPr>
          <w:rFonts w:ascii="Calibri" w:hAnsi="Calibri" w:cs="Calibri"/>
          <w:szCs w:val="22"/>
          <w:rtl/>
        </w:rPr>
        <w:t xml:space="preserve"> 100%</w:t>
      </w:r>
    </w:p>
    <w:p w14:paraId="03BB753C" w14:textId="77777777" w:rsidR="007B3FCD" w:rsidRPr="00376053" w:rsidRDefault="007B3FCD" w:rsidP="007B3FCD">
      <w:pPr>
        <w:spacing w:line="360" w:lineRule="auto"/>
        <w:jc w:val="left"/>
        <w:rPr>
          <w:rFonts w:ascii="Calibri" w:hAnsi="Calibri" w:cs="Calibri"/>
          <w:b/>
          <w:bCs/>
          <w:szCs w:val="22"/>
          <w:rtl/>
        </w:rPr>
      </w:pPr>
      <w:r w:rsidRPr="00376053">
        <w:rPr>
          <w:rFonts w:ascii="Calibri" w:hAnsi="Calibri" w:cs="Calibri"/>
          <w:b/>
          <w:bCs/>
          <w:szCs w:val="22"/>
          <w:u w:val="single"/>
          <w:rtl/>
        </w:rPr>
        <w:t>כפיפות:</w:t>
      </w:r>
      <w:r w:rsidRPr="00376053">
        <w:rPr>
          <w:rFonts w:ascii="Calibri" w:hAnsi="Calibri" w:cs="Calibri"/>
          <w:b/>
          <w:bCs/>
          <w:szCs w:val="22"/>
          <w:rtl/>
        </w:rPr>
        <w:t xml:space="preserve"> </w:t>
      </w:r>
      <w:r w:rsidRPr="00376053">
        <w:rPr>
          <w:rFonts w:ascii="Calibri" w:hAnsi="Calibri" w:cs="Calibri"/>
          <w:szCs w:val="22"/>
          <w:rtl/>
        </w:rPr>
        <w:t>היוע</w:t>
      </w:r>
      <w:r>
        <w:rPr>
          <w:rFonts w:ascii="Calibri" w:hAnsi="Calibri" w:cs="Calibri" w:hint="cs"/>
          <w:szCs w:val="22"/>
          <w:rtl/>
        </w:rPr>
        <w:t>צת</w:t>
      </w:r>
      <w:r w:rsidRPr="00376053">
        <w:rPr>
          <w:rFonts w:ascii="Calibri" w:hAnsi="Calibri" w:cs="Calibri"/>
          <w:szCs w:val="22"/>
          <w:rtl/>
        </w:rPr>
        <w:t xml:space="preserve"> המשפטי</w:t>
      </w:r>
      <w:r>
        <w:rPr>
          <w:rFonts w:ascii="Calibri" w:hAnsi="Calibri" w:cs="Calibri" w:hint="cs"/>
          <w:szCs w:val="22"/>
          <w:rtl/>
        </w:rPr>
        <w:t>ת</w:t>
      </w:r>
      <w:r w:rsidRPr="00376053">
        <w:rPr>
          <w:rFonts w:ascii="Calibri" w:hAnsi="Calibri" w:cs="Calibri"/>
          <w:szCs w:val="22"/>
          <w:rtl/>
        </w:rPr>
        <w:t xml:space="preserve"> לעירייה</w:t>
      </w:r>
    </w:p>
    <w:p w14:paraId="498D3DF6" w14:textId="77777777" w:rsidR="007B3FCD" w:rsidRDefault="007B3FCD" w:rsidP="007B3FCD">
      <w:pPr>
        <w:spacing w:line="360" w:lineRule="auto"/>
        <w:jc w:val="left"/>
        <w:rPr>
          <w:rFonts w:ascii="Calibri" w:hAnsi="Calibri" w:cs="Calibri"/>
          <w:b/>
          <w:bCs/>
          <w:szCs w:val="22"/>
          <w:rtl/>
        </w:rPr>
      </w:pPr>
    </w:p>
    <w:p w14:paraId="4A8EE4ED" w14:textId="77777777" w:rsidR="007B3FCD" w:rsidRDefault="007B3FCD" w:rsidP="007B3FCD">
      <w:pPr>
        <w:spacing w:line="360" w:lineRule="auto"/>
        <w:jc w:val="left"/>
        <w:rPr>
          <w:rFonts w:ascii="Calibri" w:hAnsi="Calibri" w:cs="Calibri"/>
          <w:b/>
          <w:bCs/>
          <w:szCs w:val="22"/>
          <w:rtl/>
        </w:rPr>
      </w:pPr>
    </w:p>
    <w:p w14:paraId="66F13AC7" w14:textId="77777777" w:rsidR="007B3FCD" w:rsidRPr="00376053" w:rsidRDefault="007B3FCD" w:rsidP="007B3FCD">
      <w:pPr>
        <w:spacing w:line="360" w:lineRule="auto"/>
        <w:jc w:val="left"/>
        <w:rPr>
          <w:rFonts w:ascii="Calibri" w:hAnsi="Calibri" w:cs="Calibri"/>
          <w:b/>
          <w:bCs/>
          <w:szCs w:val="22"/>
          <w:u w:val="single"/>
        </w:rPr>
      </w:pPr>
      <w:r w:rsidRPr="00376053">
        <w:rPr>
          <w:rFonts w:ascii="Calibri" w:hAnsi="Calibri" w:cs="Calibri"/>
          <w:b/>
          <w:bCs/>
          <w:szCs w:val="22"/>
          <w:u w:val="single"/>
          <w:rtl/>
        </w:rPr>
        <w:t>תיאור התפקיד:</w:t>
      </w:r>
    </w:p>
    <w:p w14:paraId="4F68C699" w14:textId="77777777" w:rsidR="007B3FCD" w:rsidRPr="00376053" w:rsidRDefault="007B3FCD" w:rsidP="007B3FCD">
      <w:pPr>
        <w:spacing w:line="360" w:lineRule="auto"/>
        <w:jc w:val="left"/>
        <w:rPr>
          <w:rFonts w:ascii="Calibri" w:hAnsi="Calibri" w:cs="Calibri"/>
          <w:szCs w:val="22"/>
          <w:rtl/>
        </w:rPr>
      </w:pPr>
      <w:r w:rsidRPr="00376053">
        <w:rPr>
          <w:rFonts w:ascii="Calibri" w:hAnsi="Calibri" w:cs="Calibri"/>
          <w:szCs w:val="22"/>
          <w:rtl/>
        </w:rPr>
        <w:t xml:space="preserve">ביצוע המשימות המשפטיות המוטלות עליו במסגרת תפקידו בכפוף להנחיות הממונה בלשכה המשפטית, ובהתאם לתיאור התפקיד באוגדן תיאורי תפקידים.  </w:t>
      </w:r>
    </w:p>
    <w:p w14:paraId="0197C16A" w14:textId="77777777" w:rsidR="007B3FCD" w:rsidRPr="00376053" w:rsidRDefault="007B3FCD" w:rsidP="007B3FCD">
      <w:pPr>
        <w:spacing w:line="360" w:lineRule="auto"/>
        <w:jc w:val="left"/>
        <w:rPr>
          <w:rFonts w:ascii="Calibri" w:hAnsi="Calibri" w:cs="Calibri"/>
          <w:b/>
          <w:bCs/>
          <w:szCs w:val="22"/>
          <w:rtl/>
        </w:rPr>
      </w:pPr>
    </w:p>
    <w:p w14:paraId="35E3AD37" w14:textId="77777777" w:rsidR="007B3FCD" w:rsidRPr="00376053" w:rsidRDefault="007B3FCD" w:rsidP="007B3FCD">
      <w:pPr>
        <w:spacing w:line="360" w:lineRule="auto"/>
        <w:jc w:val="left"/>
        <w:rPr>
          <w:rFonts w:ascii="Calibri" w:hAnsi="Calibri" w:cs="Calibri"/>
          <w:b/>
          <w:bCs/>
          <w:szCs w:val="22"/>
          <w:rtl/>
        </w:rPr>
      </w:pPr>
      <w:r w:rsidRPr="00376053">
        <w:rPr>
          <w:rFonts w:ascii="Calibri" w:hAnsi="Calibri" w:cs="Calibri"/>
          <w:b/>
          <w:bCs/>
          <w:szCs w:val="22"/>
          <w:rtl/>
        </w:rPr>
        <w:t>עיקרי התפקיד:</w:t>
      </w:r>
    </w:p>
    <w:p w14:paraId="7A78E92D" w14:textId="77777777" w:rsidR="007B3FCD" w:rsidRPr="00376053" w:rsidRDefault="007B3FCD" w:rsidP="007B3FCD">
      <w:pPr>
        <w:pStyle w:val="a9"/>
        <w:numPr>
          <w:ilvl w:val="0"/>
          <w:numId w:val="1"/>
        </w:numPr>
        <w:spacing w:line="360" w:lineRule="auto"/>
        <w:jc w:val="left"/>
        <w:rPr>
          <w:rFonts w:ascii="Calibri" w:hAnsi="Calibri" w:cs="Calibri"/>
          <w:szCs w:val="22"/>
        </w:rPr>
      </w:pPr>
      <w:r w:rsidRPr="00376053">
        <w:rPr>
          <w:rFonts w:ascii="Calibri" w:hAnsi="Calibri" w:cs="Calibri"/>
          <w:szCs w:val="22"/>
          <w:rtl/>
        </w:rPr>
        <w:t xml:space="preserve">ייצוג הרשות בהליכים/נושאים משפטיים אזרחיים ומינהליים בהתאם להנחיות היועצת המשפטית לעירייה. </w:t>
      </w:r>
    </w:p>
    <w:p w14:paraId="0B96529F" w14:textId="77777777" w:rsidR="007B3FCD" w:rsidRPr="00376053" w:rsidRDefault="007B3FCD" w:rsidP="007B3FCD">
      <w:pPr>
        <w:pStyle w:val="a9"/>
        <w:numPr>
          <w:ilvl w:val="0"/>
          <w:numId w:val="1"/>
        </w:numPr>
        <w:spacing w:line="360" w:lineRule="auto"/>
        <w:jc w:val="left"/>
        <w:rPr>
          <w:rFonts w:ascii="Calibri" w:hAnsi="Calibri" w:cs="Calibri"/>
          <w:szCs w:val="22"/>
        </w:rPr>
      </w:pPr>
      <w:r w:rsidRPr="00376053">
        <w:rPr>
          <w:rFonts w:ascii="Calibri" w:hAnsi="Calibri" w:cs="Calibri"/>
          <w:szCs w:val="22"/>
          <w:rtl/>
        </w:rPr>
        <w:t>מתן סיוע ויעוץ משפטי לגורמים שונים ברשות בהתאם להנחיות היועצת המשפטית לעירייה.</w:t>
      </w:r>
    </w:p>
    <w:p w14:paraId="20EC4733" w14:textId="77777777" w:rsidR="007B3FCD" w:rsidRPr="00376053" w:rsidRDefault="007B3FCD" w:rsidP="007B3FCD">
      <w:pPr>
        <w:pStyle w:val="a9"/>
        <w:numPr>
          <w:ilvl w:val="0"/>
          <w:numId w:val="1"/>
        </w:numPr>
        <w:spacing w:line="360" w:lineRule="auto"/>
        <w:jc w:val="left"/>
        <w:rPr>
          <w:rFonts w:ascii="Calibri" w:hAnsi="Calibri" w:cs="Calibri"/>
          <w:szCs w:val="22"/>
        </w:rPr>
      </w:pPr>
      <w:r w:rsidRPr="00376053">
        <w:rPr>
          <w:rFonts w:ascii="Calibri" w:hAnsi="Calibri" w:cs="Calibri"/>
          <w:szCs w:val="22"/>
          <w:rtl/>
        </w:rPr>
        <w:t xml:space="preserve">ניסוח מסמכים משפטיים בתיאום עם גורמי פנים וחוץ עירוניים רלוונטיים. </w:t>
      </w:r>
    </w:p>
    <w:p w14:paraId="2374342A" w14:textId="77777777" w:rsidR="007B3FCD" w:rsidRPr="00376053" w:rsidRDefault="007B3FCD" w:rsidP="007B3FCD">
      <w:pPr>
        <w:pStyle w:val="a9"/>
        <w:numPr>
          <w:ilvl w:val="0"/>
          <w:numId w:val="1"/>
        </w:numPr>
        <w:spacing w:line="360" w:lineRule="auto"/>
        <w:jc w:val="left"/>
        <w:rPr>
          <w:rFonts w:ascii="Calibri" w:hAnsi="Calibri" w:cs="Calibri"/>
          <w:szCs w:val="22"/>
        </w:rPr>
      </w:pPr>
      <w:r w:rsidRPr="00376053">
        <w:rPr>
          <w:rFonts w:ascii="Calibri" w:hAnsi="Calibri" w:cs="Calibri"/>
          <w:szCs w:val="22"/>
          <w:rtl/>
        </w:rPr>
        <w:t>הכנת חוות דעת משפטיות.</w:t>
      </w:r>
    </w:p>
    <w:p w14:paraId="3C01F16C" w14:textId="77777777" w:rsidR="007B3FCD" w:rsidRPr="00376053" w:rsidRDefault="007B3FCD" w:rsidP="007B3FCD">
      <w:pPr>
        <w:pStyle w:val="a9"/>
        <w:numPr>
          <w:ilvl w:val="0"/>
          <w:numId w:val="1"/>
        </w:numPr>
        <w:spacing w:line="360" w:lineRule="auto"/>
        <w:jc w:val="left"/>
        <w:rPr>
          <w:rFonts w:ascii="Calibri" w:hAnsi="Calibri" w:cs="Calibri"/>
          <w:szCs w:val="22"/>
        </w:rPr>
      </w:pPr>
      <w:r w:rsidRPr="00376053">
        <w:rPr>
          <w:rFonts w:ascii="Calibri" w:hAnsi="Calibri" w:cs="Calibri"/>
          <w:szCs w:val="22"/>
          <w:rtl/>
        </w:rPr>
        <w:t xml:space="preserve">כתיבה וניסוח מסמכים/חוזים/מכרזים/נהלים בכל התחומים הרלוונטיים לפעילות הרשות המקומית. </w:t>
      </w:r>
    </w:p>
    <w:p w14:paraId="31977E9F" w14:textId="77777777" w:rsidR="007B3FCD" w:rsidRPr="00376053" w:rsidRDefault="007B3FCD" w:rsidP="007B3FCD">
      <w:pPr>
        <w:pStyle w:val="a9"/>
        <w:numPr>
          <w:ilvl w:val="0"/>
          <w:numId w:val="1"/>
        </w:numPr>
        <w:spacing w:line="360" w:lineRule="auto"/>
        <w:jc w:val="left"/>
        <w:rPr>
          <w:rFonts w:ascii="Calibri" w:hAnsi="Calibri" w:cs="Calibri"/>
          <w:szCs w:val="22"/>
        </w:rPr>
      </w:pPr>
      <w:r w:rsidRPr="00376053">
        <w:rPr>
          <w:rFonts w:ascii="Calibri" w:hAnsi="Calibri" w:cs="Calibri"/>
          <w:szCs w:val="22"/>
          <w:rtl/>
        </w:rPr>
        <w:t>ייצוג הרשות בתחום האזרחי והמנהלי בפני מוסדות ציבוריים וגופים פרטיים.</w:t>
      </w:r>
    </w:p>
    <w:p w14:paraId="1BE1710E" w14:textId="77777777" w:rsidR="007B3FCD" w:rsidRPr="00376053" w:rsidRDefault="007B3FCD" w:rsidP="007B3FCD">
      <w:pPr>
        <w:pStyle w:val="a9"/>
        <w:numPr>
          <w:ilvl w:val="0"/>
          <w:numId w:val="1"/>
        </w:numPr>
        <w:spacing w:line="360" w:lineRule="auto"/>
        <w:jc w:val="left"/>
        <w:rPr>
          <w:rFonts w:ascii="Calibri" w:hAnsi="Calibri" w:cs="Calibri"/>
          <w:szCs w:val="22"/>
        </w:rPr>
      </w:pPr>
      <w:r w:rsidRPr="00376053">
        <w:rPr>
          <w:rFonts w:ascii="Calibri" w:hAnsi="Calibri" w:cs="Calibri"/>
          <w:szCs w:val="22"/>
          <w:rtl/>
        </w:rPr>
        <w:t>ריכוז והכנה של כל החומר המקצועי המובא בפני הוועדות השונות לרבות טיפול משפטי  בהחלטות הוועדות השונות.</w:t>
      </w:r>
    </w:p>
    <w:p w14:paraId="32BAF104" w14:textId="77777777" w:rsidR="007B3FCD" w:rsidRPr="00376053" w:rsidRDefault="007B3FCD" w:rsidP="007B3FCD">
      <w:pPr>
        <w:pStyle w:val="a9"/>
        <w:numPr>
          <w:ilvl w:val="0"/>
          <w:numId w:val="1"/>
        </w:numPr>
        <w:spacing w:line="360" w:lineRule="auto"/>
        <w:jc w:val="left"/>
        <w:rPr>
          <w:rFonts w:ascii="Calibri" w:hAnsi="Calibri" w:cs="Calibri"/>
          <w:szCs w:val="22"/>
          <w:rtl/>
        </w:rPr>
      </w:pPr>
      <w:r w:rsidRPr="00376053">
        <w:rPr>
          <w:rFonts w:ascii="Calibri" w:hAnsi="Calibri" w:cs="Calibri"/>
          <w:szCs w:val="22"/>
          <w:rtl/>
        </w:rPr>
        <w:t>ביצוע מטלות ותפקידים משפטיים נוספים על פי קביעת והנחיית היועצת המשפטית לעירייה.</w:t>
      </w:r>
    </w:p>
    <w:p w14:paraId="48BCF281" w14:textId="77777777" w:rsidR="007B3FCD" w:rsidRPr="00376053" w:rsidRDefault="007B3FCD" w:rsidP="007B3FCD">
      <w:pPr>
        <w:pStyle w:val="a9"/>
        <w:spacing w:line="360" w:lineRule="auto"/>
        <w:jc w:val="left"/>
        <w:rPr>
          <w:rFonts w:ascii="Calibri" w:hAnsi="Calibri" w:cs="Calibri"/>
          <w:szCs w:val="22"/>
        </w:rPr>
      </w:pPr>
    </w:p>
    <w:p w14:paraId="13B026B8" w14:textId="77777777" w:rsidR="007B3FCD" w:rsidRPr="00376053" w:rsidRDefault="007B3FCD" w:rsidP="007B3FCD">
      <w:pPr>
        <w:pStyle w:val="a9"/>
        <w:spacing w:line="360" w:lineRule="auto"/>
        <w:ind w:left="1080"/>
        <w:jc w:val="left"/>
        <w:rPr>
          <w:rFonts w:ascii="Calibri" w:hAnsi="Calibri" w:cs="Calibri"/>
          <w:szCs w:val="22"/>
          <w:u w:val="single"/>
        </w:rPr>
      </w:pPr>
    </w:p>
    <w:p w14:paraId="67CA0AE0" w14:textId="77777777" w:rsidR="007B3FCD" w:rsidRPr="00376053" w:rsidRDefault="007B3FCD" w:rsidP="007B3FCD">
      <w:pPr>
        <w:spacing w:line="360" w:lineRule="auto"/>
        <w:rPr>
          <w:rFonts w:ascii="Calibri" w:hAnsi="Calibri" w:cs="Calibri"/>
          <w:b/>
          <w:bCs/>
          <w:szCs w:val="22"/>
          <w:u w:val="single"/>
          <w:rtl/>
        </w:rPr>
      </w:pPr>
      <w:r w:rsidRPr="00376053">
        <w:rPr>
          <w:rFonts w:ascii="Calibri" w:hAnsi="Calibri" w:cs="Calibri"/>
          <w:b/>
          <w:bCs/>
          <w:szCs w:val="22"/>
          <w:u w:val="single"/>
          <w:rtl/>
        </w:rPr>
        <w:t>תנאי סף למינוי:</w:t>
      </w:r>
    </w:p>
    <w:p w14:paraId="4D102FC1" w14:textId="77777777" w:rsidR="007B3FCD" w:rsidRPr="00376053" w:rsidRDefault="007B3FCD" w:rsidP="007B3FCD">
      <w:pPr>
        <w:spacing w:line="360" w:lineRule="auto"/>
        <w:jc w:val="left"/>
        <w:rPr>
          <w:rFonts w:ascii="Calibri" w:hAnsi="Calibri" w:cs="Calibri"/>
          <w:szCs w:val="22"/>
          <w:rtl/>
        </w:rPr>
      </w:pPr>
      <w:r w:rsidRPr="00376053">
        <w:rPr>
          <w:rFonts w:ascii="Calibri" w:hAnsi="Calibri" w:cs="Calibri"/>
          <w:b/>
          <w:bCs/>
          <w:szCs w:val="22"/>
          <w:rtl/>
        </w:rPr>
        <w:t xml:space="preserve">השכלה - </w:t>
      </w:r>
      <w:r w:rsidRPr="00376053">
        <w:rPr>
          <w:rFonts w:ascii="Calibri" w:hAnsi="Calibri" w:cs="Calibri"/>
          <w:szCs w:val="22"/>
          <w:rtl/>
        </w:rPr>
        <w:t>תואר ראשון במשפטים</w:t>
      </w:r>
    </w:p>
    <w:p w14:paraId="0104ED0A" w14:textId="77777777" w:rsidR="007B3FCD" w:rsidRPr="00376053" w:rsidRDefault="007B3FCD" w:rsidP="007B3FCD">
      <w:pPr>
        <w:spacing w:line="360" w:lineRule="auto"/>
        <w:jc w:val="left"/>
        <w:rPr>
          <w:rFonts w:ascii="Calibri" w:hAnsi="Calibri" w:cs="Calibri"/>
          <w:szCs w:val="22"/>
          <w:rtl/>
        </w:rPr>
      </w:pPr>
      <w:r w:rsidRPr="00376053">
        <w:rPr>
          <w:rFonts w:ascii="Calibri" w:hAnsi="Calibri" w:cs="Calibri"/>
          <w:b/>
          <w:bCs/>
          <w:szCs w:val="22"/>
          <w:rtl/>
        </w:rPr>
        <w:t>רישום מקצועי</w:t>
      </w:r>
      <w:r w:rsidRPr="00376053">
        <w:rPr>
          <w:rFonts w:ascii="Calibri" w:hAnsi="Calibri" w:cs="Calibri"/>
          <w:szCs w:val="22"/>
          <w:rtl/>
        </w:rPr>
        <w:t>: רישיון ישראלי לעריכת דין וחברות בלשכת עורכי הדין.</w:t>
      </w:r>
    </w:p>
    <w:p w14:paraId="350637A7" w14:textId="77777777" w:rsidR="007B3FCD" w:rsidRDefault="007B3FCD" w:rsidP="007B3FCD">
      <w:pPr>
        <w:spacing w:line="360" w:lineRule="auto"/>
        <w:jc w:val="left"/>
        <w:rPr>
          <w:rFonts w:ascii="Calibri" w:hAnsi="Calibri" w:cs="Calibri"/>
          <w:b/>
          <w:bCs/>
          <w:szCs w:val="22"/>
          <w:rtl/>
        </w:rPr>
      </w:pPr>
    </w:p>
    <w:p w14:paraId="4A91E327" w14:textId="77777777" w:rsidR="007B3FCD" w:rsidRDefault="007B3FCD" w:rsidP="007B3FCD">
      <w:pPr>
        <w:spacing w:line="360" w:lineRule="auto"/>
        <w:jc w:val="left"/>
        <w:rPr>
          <w:rFonts w:ascii="Calibri" w:hAnsi="Calibri" w:cs="Calibri"/>
          <w:b/>
          <w:bCs/>
          <w:szCs w:val="22"/>
          <w:rtl/>
        </w:rPr>
      </w:pPr>
    </w:p>
    <w:p w14:paraId="59C41A35" w14:textId="77777777" w:rsidR="007B3FCD" w:rsidRPr="00376053" w:rsidRDefault="007B3FCD" w:rsidP="007B3FCD">
      <w:pPr>
        <w:spacing w:line="360" w:lineRule="auto"/>
        <w:jc w:val="left"/>
        <w:rPr>
          <w:rFonts w:ascii="Calibri" w:hAnsi="Calibri" w:cs="Calibri"/>
          <w:szCs w:val="22"/>
          <w:rtl/>
        </w:rPr>
      </w:pPr>
      <w:r w:rsidRPr="00376053">
        <w:rPr>
          <w:rFonts w:ascii="Calibri" w:hAnsi="Calibri" w:cs="Calibri"/>
          <w:b/>
          <w:bCs/>
          <w:szCs w:val="22"/>
          <w:rtl/>
        </w:rPr>
        <w:t xml:space="preserve">ניסיון מקצועי: </w:t>
      </w:r>
      <w:r w:rsidRPr="00376053">
        <w:rPr>
          <w:rFonts w:ascii="Calibri" w:hAnsi="Calibri" w:cs="Calibri"/>
          <w:szCs w:val="22"/>
          <w:rtl/>
        </w:rPr>
        <w:t xml:space="preserve">ממונה תחום בכיר – </w:t>
      </w:r>
      <w:r>
        <w:rPr>
          <w:rFonts w:ascii="Calibri" w:hAnsi="Calibri" w:cs="Calibri" w:hint="cs"/>
          <w:szCs w:val="22"/>
          <w:rtl/>
        </w:rPr>
        <w:t>4</w:t>
      </w:r>
      <w:r w:rsidRPr="00376053">
        <w:rPr>
          <w:rFonts w:ascii="Calibri" w:hAnsi="Calibri" w:cs="Calibri"/>
          <w:szCs w:val="22"/>
          <w:rtl/>
        </w:rPr>
        <w:t xml:space="preserve"> שנות ניסיון מקצועי בתחום המשפט אזרחי/מנהלי/מוניציפאלי/מקרקעין/תכנון ובנייה.</w:t>
      </w:r>
    </w:p>
    <w:p w14:paraId="532E4CE7" w14:textId="63B1C15D" w:rsidR="007B3FCD" w:rsidRPr="00376053" w:rsidRDefault="007B3FCD" w:rsidP="007B3FCD">
      <w:pPr>
        <w:spacing w:line="360" w:lineRule="auto"/>
        <w:jc w:val="left"/>
        <w:rPr>
          <w:rFonts w:ascii="Calibri" w:hAnsi="Calibri" w:cs="Calibri"/>
          <w:szCs w:val="22"/>
          <w:rtl/>
        </w:rPr>
      </w:pPr>
      <w:r w:rsidRPr="00376053">
        <w:rPr>
          <w:rFonts w:ascii="Calibri" w:hAnsi="Calibri" w:cs="Calibri"/>
          <w:szCs w:val="22"/>
          <w:rtl/>
        </w:rPr>
        <w:t xml:space="preserve">ניסיון וידע </w:t>
      </w:r>
      <w:r>
        <w:rPr>
          <w:rFonts w:ascii="Calibri" w:hAnsi="Calibri" w:cs="Calibri" w:hint="cs"/>
          <w:szCs w:val="22"/>
          <w:rtl/>
        </w:rPr>
        <w:t>ברישום עסקאות מקרקעין, לרבות רישום ומחיקת הערות אזהרה וזכויות קנייניות במרשם המקרקעין</w:t>
      </w:r>
      <w:r w:rsidRPr="00376053">
        <w:rPr>
          <w:rFonts w:ascii="Calibri" w:hAnsi="Calibri" w:cs="Calibri"/>
          <w:szCs w:val="22"/>
          <w:rtl/>
        </w:rPr>
        <w:t xml:space="preserve"> – </w:t>
      </w:r>
      <w:r w:rsidRPr="00376053">
        <w:rPr>
          <w:rFonts w:ascii="Calibri" w:hAnsi="Calibri" w:cs="Calibri"/>
          <w:b/>
          <w:bCs/>
          <w:szCs w:val="22"/>
          <w:rtl/>
        </w:rPr>
        <w:t>יתרון</w:t>
      </w:r>
    </w:p>
    <w:p w14:paraId="3249181B" w14:textId="76193D26" w:rsidR="007B3FCD" w:rsidRPr="00376053" w:rsidRDefault="007B3FCD" w:rsidP="007B3FCD">
      <w:pPr>
        <w:spacing w:line="360" w:lineRule="auto"/>
        <w:jc w:val="left"/>
        <w:rPr>
          <w:rFonts w:ascii="Calibri" w:hAnsi="Calibri" w:cs="Calibri"/>
          <w:b/>
          <w:bCs/>
          <w:szCs w:val="22"/>
        </w:rPr>
      </w:pPr>
      <w:r w:rsidRPr="00376053">
        <w:rPr>
          <w:rFonts w:ascii="Calibri" w:hAnsi="Calibri" w:cs="Calibri"/>
          <w:szCs w:val="22"/>
          <w:rtl/>
        </w:rPr>
        <w:t xml:space="preserve">ניסיון וידע בתחום </w:t>
      </w:r>
      <w:r>
        <w:rPr>
          <w:rFonts w:ascii="Calibri" w:hAnsi="Calibri" w:cs="Calibri" w:hint="cs"/>
          <w:szCs w:val="22"/>
          <w:rtl/>
        </w:rPr>
        <w:t>הקצאות מקרקעין</w:t>
      </w:r>
      <w:r w:rsidRPr="00376053">
        <w:rPr>
          <w:rFonts w:ascii="Calibri" w:hAnsi="Calibri" w:cs="Calibri"/>
          <w:szCs w:val="22"/>
          <w:rtl/>
        </w:rPr>
        <w:t xml:space="preserve">- </w:t>
      </w:r>
      <w:r w:rsidRPr="00376053">
        <w:rPr>
          <w:rFonts w:ascii="Calibri" w:hAnsi="Calibri" w:cs="Calibri"/>
          <w:b/>
          <w:bCs/>
          <w:szCs w:val="22"/>
          <w:rtl/>
        </w:rPr>
        <w:t>יתרון</w:t>
      </w:r>
    </w:p>
    <w:p w14:paraId="392E83A6" w14:textId="68D4E217" w:rsidR="007B3FCD" w:rsidRPr="00376053" w:rsidRDefault="007B3FCD" w:rsidP="007B3FCD">
      <w:pPr>
        <w:spacing w:line="360" w:lineRule="auto"/>
        <w:jc w:val="left"/>
        <w:rPr>
          <w:rFonts w:ascii="Calibri" w:hAnsi="Calibri" w:cs="Calibri"/>
          <w:szCs w:val="22"/>
          <w:rtl/>
        </w:rPr>
      </w:pPr>
      <w:r w:rsidRPr="00376053">
        <w:rPr>
          <w:rFonts w:ascii="Calibri" w:hAnsi="Calibri" w:cs="Calibri"/>
          <w:szCs w:val="22"/>
          <w:rtl/>
        </w:rPr>
        <w:t xml:space="preserve">ניסיון וידע בתחום </w:t>
      </w:r>
      <w:r>
        <w:rPr>
          <w:rFonts w:ascii="Calibri" w:hAnsi="Calibri" w:cs="Calibri" w:hint="cs"/>
          <w:szCs w:val="22"/>
          <w:rtl/>
        </w:rPr>
        <w:t>ערכית חוזי חכירה ושימוש במקרקעין</w:t>
      </w:r>
      <w:r w:rsidRPr="00376053">
        <w:rPr>
          <w:rFonts w:ascii="Calibri" w:hAnsi="Calibri" w:cs="Calibri"/>
          <w:szCs w:val="22"/>
          <w:rtl/>
        </w:rPr>
        <w:t xml:space="preserve">- </w:t>
      </w:r>
      <w:r w:rsidRPr="00376053">
        <w:rPr>
          <w:rFonts w:ascii="Calibri" w:hAnsi="Calibri" w:cs="Calibri"/>
          <w:b/>
          <w:bCs/>
          <w:szCs w:val="22"/>
          <w:rtl/>
        </w:rPr>
        <w:t>יתרון.</w:t>
      </w:r>
    </w:p>
    <w:p w14:paraId="487D47DA" w14:textId="77777777" w:rsidR="007B3FCD" w:rsidRDefault="007B3FCD" w:rsidP="007B3FCD">
      <w:pPr>
        <w:spacing w:line="360" w:lineRule="auto"/>
        <w:jc w:val="left"/>
        <w:rPr>
          <w:rFonts w:ascii="Calibri" w:hAnsi="Calibri" w:cs="Calibri"/>
          <w:szCs w:val="22"/>
          <w:rtl/>
        </w:rPr>
      </w:pPr>
      <w:r w:rsidRPr="00376053">
        <w:rPr>
          <w:rFonts w:ascii="Calibri" w:hAnsi="Calibri" w:cs="Calibri"/>
          <w:szCs w:val="22"/>
          <w:rtl/>
        </w:rPr>
        <w:t xml:space="preserve">ניסיון וידע בתחום דיני העבודה ובכלל זה מתן ייעוץ משפטי למעסיק ציבורי, ליווי הליכי משמעת והעסקה, וייצוג בפני בתי הדין לעבודה- </w:t>
      </w:r>
      <w:r w:rsidRPr="00376053">
        <w:rPr>
          <w:rFonts w:ascii="Calibri" w:hAnsi="Calibri" w:cs="Calibri"/>
          <w:b/>
          <w:bCs/>
          <w:szCs w:val="22"/>
          <w:rtl/>
        </w:rPr>
        <w:t>יתרון</w:t>
      </w:r>
    </w:p>
    <w:p w14:paraId="74165486" w14:textId="10EA0C4C" w:rsidR="007B3FCD" w:rsidRDefault="007B3FCD" w:rsidP="007B3FCD">
      <w:pPr>
        <w:spacing w:line="360" w:lineRule="auto"/>
        <w:jc w:val="left"/>
        <w:rPr>
          <w:rFonts w:ascii="Calibri" w:hAnsi="Calibri" w:cs="Calibri"/>
          <w:szCs w:val="22"/>
          <w:rtl/>
        </w:rPr>
      </w:pPr>
      <w:r>
        <w:rPr>
          <w:rFonts w:ascii="Calibri" w:hAnsi="Calibri" w:cs="Calibri" w:hint="cs"/>
          <w:szCs w:val="22"/>
          <w:rtl/>
        </w:rPr>
        <w:t xml:space="preserve">ניסיון וידע בתחום המוניציפאלי- </w:t>
      </w:r>
      <w:r w:rsidRPr="007B3FCD">
        <w:rPr>
          <w:rFonts w:ascii="Calibri" w:hAnsi="Calibri" w:cs="Calibri" w:hint="cs"/>
          <w:b/>
          <w:bCs/>
          <w:szCs w:val="22"/>
          <w:rtl/>
        </w:rPr>
        <w:t>יתרון</w:t>
      </w:r>
      <w:r>
        <w:rPr>
          <w:rFonts w:ascii="Calibri" w:hAnsi="Calibri" w:cs="Calibri" w:hint="cs"/>
          <w:szCs w:val="22"/>
          <w:rtl/>
        </w:rPr>
        <w:t xml:space="preserve"> </w:t>
      </w:r>
    </w:p>
    <w:p w14:paraId="0F71E6CB" w14:textId="039ECD8A" w:rsidR="007B3FCD" w:rsidRPr="00376053" w:rsidRDefault="007B3FCD" w:rsidP="007B3FCD">
      <w:pPr>
        <w:spacing w:line="360" w:lineRule="auto"/>
        <w:jc w:val="left"/>
        <w:rPr>
          <w:rFonts w:ascii="Calibri" w:hAnsi="Calibri" w:cs="Calibri"/>
          <w:szCs w:val="22"/>
        </w:rPr>
      </w:pPr>
      <w:r>
        <w:rPr>
          <w:rFonts w:ascii="Calibri" w:hAnsi="Calibri" w:cs="Calibri" w:hint="cs"/>
          <w:szCs w:val="22"/>
          <w:rtl/>
        </w:rPr>
        <w:t xml:space="preserve">ניסיון וידע בתחום התכנון והבניה- </w:t>
      </w:r>
      <w:r w:rsidRPr="007B3FCD">
        <w:rPr>
          <w:rFonts w:ascii="Calibri" w:hAnsi="Calibri" w:cs="Calibri" w:hint="cs"/>
          <w:b/>
          <w:bCs/>
          <w:szCs w:val="22"/>
          <w:rtl/>
        </w:rPr>
        <w:t>יתרון</w:t>
      </w:r>
      <w:r>
        <w:rPr>
          <w:rFonts w:ascii="Calibri" w:hAnsi="Calibri" w:cs="Calibri" w:hint="cs"/>
          <w:szCs w:val="22"/>
          <w:rtl/>
        </w:rPr>
        <w:t xml:space="preserve"> </w:t>
      </w:r>
    </w:p>
    <w:p w14:paraId="093A5A27" w14:textId="77777777" w:rsidR="007B3FCD" w:rsidRPr="00376053" w:rsidRDefault="007B3FCD" w:rsidP="007B3FCD">
      <w:pPr>
        <w:spacing w:line="360" w:lineRule="auto"/>
        <w:jc w:val="left"/>
        <w:rPr>
          <w:rFonts w:ascii="Calibri" w:hAnsi="Calibri" w:cs="Calibri"/>
          <w:szCs w:val="22"/>
          <w:rtl/>
        </w:rPr>
      </w:pPr>
    </w:p>
    <w:p w14:paraId="1EA1497C" w14:textId="77777777" w:rsidR="007B3FCD" w:rsidRPr="00376053" w:rsidRDefault="007B3FCD" w:rsidP="007B3FCD">
      <w:pPr>
        <w:spacing w:line="360" w:lineRule="auto"/>
        <w:rPr>
          <w:rFonts w:ascii="Calibri" w:hAnsi="Calibri" w:cs="Calibri"/>
          <w:b/>
          <w:bCs/>
          <w:szCs w:val="22"/>
          <w:u w:val="single"/>
          <w:rtl/>
        </w:rPr>
      </w:pPr>
      <w:r w:rsidRPr="00376053">
        <w:rPr>
          <w:rFonts w:ascii="Calibri" w:hAnsi="Calibri" w:cs="Calibri"/>
          <w:b/>
          <w:bCs/>
          <w:szCs w:val="22"/>
          <w:u w:val="single"/>
          <w:rtl/>
        </w:rPr>
        <w:t xml:space="preserve">דרישות נוספות: </w:t>
      </w:r>
    </w:p>
    <w:p w14:paraId="2C8CE02E" w14:textId="77777777" w:rsidR="007B3FCD" w:rsidRPr="00376053" w:rsidRDefault="007B3FCD" w:rsidP="007B3FCD">
      <w:pPr>
        <w:spacing w:before="120" w:line="276" w:lineRule="auto"/>
        <w:rPr>
          <w:rFonts w:ascii="Calibri" w:hAnsi="Calibri" w:cs="Calibri"/>
          <w:szCs w:val="22"/>
          <w:rtl/>
        </w:rPr>
      </w:pPr>
      <w:r w:rsidRPr="00376053">
        <w:rPr>
          <w:rFonts w:ascii="Calibri" w:hAnsi="Calibri" w:cs="Calibri"/>
          <w:b/>
          <w:bCs/>
          <w:szCs w:val="22"/>
          <w:rtl/>
        </w:rPr>
        <w:t xml:space="preserve">יישומי המחשב: </w:t>
      </w:r>
      <w:r w:rsidRPr="00376053">
        <w:rPr>
          <w:rFonts w:ascii="Calibri" w:hAnsi="Calibri" w:cs="Calibri"/>
          <w:szCs w:val="22"/>
          <w:rtl/>
        </w:rPr>
        <w:t>היכרות עם תוכנות ה-</w:t>
      </w:r>
      <w:r w:rsidRPr="00376053">
        <w:rPr>
          <w:rFonts w:ascii="Calibri" w:hAnsi="Calibri" w:cs="Calibri"/>
          <w:szCs w:val="22"/>
        </w:rPr>
        <w:t>OFFICE</w:t>
      </w:r>
      <w:r w:rsidRPr="00376053">
        <w:rPr>
          <w:rFonts w:ascii="Calibri" w:hAnsi="Calibri" w:cs="Calibri"/>
          <w:szCs w:val="22"/>
          <w:rtl/>
        </w:rPr>
        <w:t xml:space="preserve"> ותוכנות מאגרי מידע משפטי</w:t>
      </w:r>
    </w:p>
    <w:p w14:paraId="33811F27" w14:textId="77777777" w:rsidR="007B3FCD" w:rsidRPr="00376053" w:rsidRDefault="007B3FCD" w:rsidP="007B3FCD">
      <w:pPr>
        <w:pStyle w:val="a9"/>
        <w:rPr>
          <w:rFonts w:ascii="Calibri" w:hAnsi="Calibri" w:cs="Calibri"/>
          <w:b/>
          <w:bCs/>
          <w:szCs w:val="22"/>
          <w:rtl/>
        </w:rPr>
      </w:pPr>
    </w:p>
    <w:p w14:paraId="7B94D7DB" w14:textId="77777777" w:rsidR="007B3FCD" w:rsidRPr="00376053" w:rsidRDefault="007B3FCD" w:rsidP="007B3FCD">
      <w:pPr>
        <w:pStyle w:val="a9"/>
        <w:rPr>
          <w:rFonts w:ascii="Calibri" w:hAnsi="Calibri" w:cs="Calibri"/>
          <w:b/>
          <w:bCs/>
          <w:szCs w:val="22"/>
          <w:rtl/>
        </w:rPr>
      </w:pPr>
    </w:p>
    <w:p w14:paraId="1829F1B5" w14:textId="77777777" w:rsidR="007B3FCD" w:rsidRPr="00376053" w:rsidRDefault="007B3FCD" w:rsidP="007B3FCD">
      <w:pPr>
        <w:pStyle w:val="a9"/>
        <w:rPr>
          <w:rFonts w:ascii="Calibri" w:hAnsi="Calibri" w:cs="Calibri"/>
          <w:b/>
          <w:bCs/>
          <w:szCs w:val="22"/>
        </w:rPr>
      </w:pPr>
    </w:p>
    <w:p w14:paraId="1C2A7E0E" w14:textId="77777777" w:rsidR="007B3FCD" w:rsidRPr="00376053" w:rsidRDefault="007B3FCD" w:rsidP="007B3FCD">
      <w:pPr>
        <w:pStyle w:val="a9"/>
        <w:jc w:val="center"/>
        <w:rPr>
          <w:rFonts w:ascii="Calibri" w:hAnsi="Calibri" w:cs="Calibri"/>
          <w:b/>
          <w:bCs/>
          <w:szCs w:val="22"/>
        </w:rPr>
      </w:pPr>
      <w:r w:rsidRPr="00376053">
        <w:rPr>
          <w:rFonts w:ascii="Calibri" w:hAnsi="Calibri" w:cs="Calibri"/>
          <w:b/>
          <w:bCs/>
          <w:szCs w:val="22"/>
          <w:rtl/>
        </w:rPr>
        <w:t>בברכה</w:t>
      </w:r>
      <w:r w:rsidRPr="00376053">
        <w:rPr>
          <w:rFonts w:ascii="Calibri" w:hAnsi="Calibri" w:cs="Calibri"/>
          <w:b/>
          <w:bCs/>
          <w:szCs w:val="22"/>
        </w:rPr>
        <w:t>,</w:t>
      </w:r>
      <w:r>
        <w:rPr>
          <w:rFonts w:ascii="Calibri" w:hAnsi="Calibri" w:cs="Calibri"/>
          <w:b/>
          <w:bCs/>
          <w:szCs w:val="22"/>
          <w:rtl/>
        </w:rPr>
        <w:br/>
      </w:r>
      <w:r w:rsidRPr="00376053">
        <w:rPr>
          <w:rFonts w:ascii="Calibri" w:hAnsi="Calibri" w:cs="Calibri"/>
          <w:b/>
          <w:bCs/>
          <w:szCs w:val="22"/>
          <w:rtl/>
        </w:rPr>
        <w:t>יחיאל זוהר</w:t>
      </w:r>
    </w:p>
    <w:p w14:paraId="253295A3" w14:textId="77777777" w:rsidR="007B3FCD" w:rsidRPr="00376053" w:rsidRDefault="007B3FCD" w:rsidP="007B3FCD">
      <w:pPr>
        <w:pStyle w:val="a9"/>
        <w:jc w:val="center"/>
        <w:rPr>
          <w:rFonts w:ascii="Calibri" w:hAnsi="Calibri" w:cs="Calibri"/>
          <w:b/>
          <w:bCs/>
          <w:szCs w:val="22"/>
        </w:rPr>
      </w:pPr>
      <w:r w:rsidRPr="00376053">
        <w:rPr>
          <w:rFonts w:ascii="Calibri" w:hAnsi="Calibri" w:cs="Calibri"/>
          <w:b/>
          <w:bCs/>
          <w:szCs w:val="22"/>
          <w:rtl/>
        </w:rPr>
        <w:t>ראש העירייה</w:t>
      </w:r>
      <w:r w:rsidRPr="00376053">
        <w:rPr>
          <w:rFonts w:ascii="Calibri" w:hAnsi="Calibri" w:cs="Calibri"/>
          <w:b/>
          <w:bCs/>
          <w:szCs w:val="22"/>
        </w:rPr>
        <w:br/>
        <w:t>​</w:t>
      </w:r>
    </w:p>
    <w:p w14:paraId="20A34AAF" w14:textId="77777777" w:rsidR="007B3FCD" w:rsidRPr="00376053" w:rsidRDefault="007B3FCD" w:rsidP="007B3FCD">
      <w:pPr>
        <w:pStyle w:val="a9"/>
        <w:rPr>
          <w:rFonts w:ascii="Calibri" w:hAnsi="Calibri" w:cs="Calibri"/>
          <w:b/>
          <w:bCs/>
          <w:szCs w:val="22"/>
          <w:rtl/>
        </w:rPr>
      </w:pPr>
    </w:p>
    <w:p w14:paraId="3374E574" w14:textId="77777777" w:rsidR="007B3FCD" w:rsidRPr="008E3AA3" w:rsidRDefault="007B3FCD" w:rsidP="007B3FCD">
      <w:pPr>
        <w:rPr>
          <w:rFonts w:ascii="Calibri" w:hAnsi="Calibri" w:cs="Calibri"/>
          <w:b/>
          <w:bCs/>
          <w:szCs w:val="22"/>
        </w:rPr>
      </w:pPr>
      <w:r w:rsidRPr="008E3AA3">
        <w:rPr>
          <w:rFonts w:ascii="Calibri" w:hAnsi="Calibri" w:cs="Calibri"/>
          <w:b/>
          <w:bCs/>
          <w:szCs w:val="22"/>
          <w:rtl/>
        </w:rPr>
        <w:t>על פי הוראות חוק שוויון הזדמנויות בעבודה התשמ"ח-1988. המכרז מתייחס לגברים ונשים כאחד.</w:t>
      </w:r>
    </w:p>
    <w:p w14:paraId="269370BA" w14:textId="77777777" w:rsidR="007B3FCD" w:rsidRPr="008E3AA3" w:rsidRDefault="007B3FCD" w:rsidP="007B3FCD">
      <w:pPr>
        <w:rPr>
          <w:rFonts w:ascii="Calibri" w:hAnsi="Calibri" w:cs="Calibri"/>
          <w:b/>
          <w:bCs/>
          <w:szCs w:val="22"/>
          <w:rtl/>
        </w:rPr>
      </w:pPr>
      <w:r w:rsidRPr="008E3AA3">
        <w:rPr>
          <w:rFonts w:ascii="Calibri" w:hAnsi="Calibri" w:cs="Calibri"/>
          <w:b/>
          <w:bCs/>
          <w:szCs w:val="22"/>
          <w:rtl/>
        </w:rPr>
        <w:t>מועמד העומד בתנאי המשרה והמעוניין בהגשת הצעה למשרה הנ"ל יגיש את הצעתו דרך אתר עיריית נתיבות, לשונית דרושים ומכרזים,  </w:t>
      </w:r>
      <w:r w:rsidRPr="008E3AA3">
        <w:rPr>
          <w:rFonts w:ascii="Calibri" w:hAnsi="Calibri" w:cs="Calibri"/>
          <w:b/>
          <w:bCs/>
          <w:szCs w:val="22"/>
          <w:u w:val="single"/>
          <w:rtl/>
        </w:rPr>
        <w:t xml:space="preserve">עד </w:t>
      </w:r>
      <w:r>
        <w:rPr>
          <w:rFonts w:ascii="Calibri" w:hAnsi="Calibri" w:cs="Calibri" w:hint="cs"/>
          <w:b/>
          <w:bCs/>
          <w:szCs w:val="22"/>
          <w:u w:val="single"/>
          <w:rtl/>
        </w:rPr>
        <w:t xml:space="preserve">ליום ראשון </w:t>
      </w:r>
      <w:r w:rsidRPr="008E3AA3">
        <w:rPr>
          <w:rFonts w:ascii="Calibri" w:hAnsi="Calibri" w:cs="Calibri"/>
          <w:b/>
          <w:bCs/>
          <w:szCs w:val="22"/>
          <w:u w:val="single"/>
          <w:rtl/>
        </w:rPr>
        <w:t xml:space="preserve">ה- </w:t>
      </w:r>
      <w:r>
        <w:rPr>
          <w:rFonts w:ascii="Calibri" w:hAnsi="Calibri" w:cs="Calibri" w:hint="cs"/>
          <w:b/>
          <w:bCs/>
          <w:szCs w:val="22"/>
          <w:u w:val="single"/>
          <w:rtl/>
        </w:rPr>
        <w:t>02</w:t>
      </w:r>
      <w:r w:rsidRPr="008E3AA3">
        <w:rPr>
          <w:rFonts w:ascii="Calibri" w:hAnsi="Calibri" w:cs="Calibri"/>
          <w:b/>
          <w:bCs/>
          <w:szCs w:val="22"/>
          <w:u w:val="single"/>
          <w:rtl/>
        </w:rPr>
        <w:t>/</w:t>
      </w:r>
      <w:r>
        <w:rPr>
          <w:rFonts w:ascii="Calibri" w:hAnsi="Calibri" w:cs="Calibri" w:hint="cs"/>
          <w:b/>
          <w:bCs/>
          <w:szCs w:val="22"/>
          <w:u w:val="single"/>
          <w:rtl/>
        </w:rPr>
        <w:t>08</w:t>
      </w:r>
      <w:r w:rsidRPr="008E3AA3">
        <w:rPr>
          <w:rFonts w:ascii="Calibri" w:hAnsi="Calibri" w:cs="Calibri"/>
          <w:b/>
          <w:bCs/>
          <w:szCs w:val="22"/>
          <w:u w:val="single"/>
          <w:rtl/>
        </w:rPr>
        <w:t>/</w:t>
      </w:r>
      <w:r>
        <w:rPr>
          <w:rFonts w:ascii="Calibri" w:hAnsi="Calibri" w:cs="Calibri" w:hint="cs"/>
          <w:b/>
          <w:bCs/>
          <w:szCs w:val="22"/>
          <w:u w:val="single"/>
          <w:rtl/>
        </w:rPr>
        <w:t>2026</w:t>
      </w:r>
      <w:r w:rsidRPr="008E3AA3">
        <w:rPr>
          <w:rFonts w:ascii="Calibri" w:hAnsi="Calibri" w:cs="Calibri"/>
          <w:b/>
          <w:bCs/>
          <w:szCs w:val="22"/>
          <w:u w:val="single"/>
          <w:rtl/>
        </w:rPr>
        <w:t xml:space="preserve"> (עד השעה  12:00) – לא תיתכן הגשה ידנית או בדוא"ל.</w:t>
      </w:r>
    </w:p>
    <w:p w14:paraId="01586465" w14:textId="77777777" w:rsidR="007B3FCD" w:rsidRPr="005A1155" w:rsidRDefault="007B3FCD" w:rsidP="007B3FCD">
      <w:pPr>
        <w:numPr>
          <w:ilvl w:val="0"/>
          <w:numId w:val="2"/>
        </w:numPr>
        <w:tabs>
          <w:tab w:val="left" w:pos="720"/>
        </w:tabs>
        <w:spacing w:line="360" w:lineRule="auto"/>
        <w:rPr>
          <w:rFonts w:ascii="Calibri" w:hAnsi="Calibri" w:cs="Calibri"/>
          <w:szCs w:val="22"/>
          <w:rtl/>
        </w:rPr>
      </w:pPr>
      <w:r w:rsidRPr="005A1155">
        <w:rPr>
          <w:rFonts w:ascii="Calibri" w:hAnsi="Calibri" w:cs="Calibri"/>
          <w:szCs w:val="22"/>
          <w:rtl/>
        </w:rPr>
        <w:t>מועמד עם מוגבלות יהא זכאי להתאמות הנדרשות לו בהליכי הקבלה לעבודה ובמידת הצורך במהלך תקופת ההעסקה.</w:t>
      </w:r>
    </w:p>
    <w:p w14:paraId="37101B7B" w14:textId="77777777" w:rsidR="007B3FCD" w:rsidRPr="005A1155" w:rsidRDefault="007B3FCD" w:rsidP="007B3FCD">
      <w:pPr>
        <w:numPr>
          <w:ilvl w:val="0"/>
          <w:numId w:val="2"/>
        </w:numPr>
        <w:tabs>
          <w:tab w:val="left" w:pos="720"/>
        </w:tabs>
        <w:spacing w:line="360" w:lineRule="auto"/>
        <w:rPr>
          <w:rFonts w:ascii="Calibri" w:hAnsi="Calibri" w:cs="Calibri"/>
          <w:szCs w:val="22"/>
          <w:rtl/>
        </w:rPr>
      </w:pPr>
      <w:r w:rsidRPr="005A1155">
        <w:rPr>
          <w:rFonts w:ascii="Calibri" w:hAnsi="Calibri" w:cs="Calibri"/>
          <w:szCs w:val="22"/>
          <w:rtl/>
        </w:rPr>
        <w:t>עדיפות תינתן למועמד המשתייך לאוכלוסייה הזכאית לייצוג הולם שאינה מיוצגת באופן הולם בקרב עובדי הרשות המקומית, ובלבד שמדובר במועמד בעל כישורים דומים לכישוריהם של מועמדים אחרים.</w:t>
      </w:r>
    </w:p>
    <w:p w14:paraId="7FFB1EA3" w14:textId="77777777" w:rsidR="007B3FCD" w:rsidRPr="008E3AA3" w:rsidRDefault="007B3FCD" w:rsidP="007B3FCD">
      <w:pPr>
        <w:numPr>
          <w:ilvl w:val="0"/>
          <w:numId w:val="2"/>
        </w:numPr>
        <w:tabs>
          <w:tab w:val="left" w:pos="720"/>
        </w:tabs>
        <w:spacing w:line="360" w:lineRule="auto"/>
        <w:rPr>
          <w:rFonts w:ascii="Calibri" w:hAnsi="Calibri" w:cs="Calibri"/>
          <w:b/>
          <w:bCs/>
          <w:szCs w:val="22"/>
          <w:rtl/>
        </w:rPr>
      </w:pPr>
      <w:r w:rsidRPr="008E3AA3">
        <w:rPr>
          <w:rFonts w:ascii="Calibri" w:hAnsi="Calibri" w:cs="Calibri"/>
          <w:b/>
          <w:bCs/>
          <w:szCs w:val="22"/>
          <w:rtl/>
        </w:rPr>
        <w:t>הליך הגשת המועמדות במכרז כולל: הגשת מועמדות וקבלת משוב ראשוני על המועמד באמצעות מערכת </w:t>
      </w:r>
      <w:r w:rsidRPr="008E3AA3">
        <w:rPr>
          <w:rFonts w:ascii="Calibri" w:hAnsi="Calibri" w:cs="Calibri"/>
          <w:b/>
          <w:bCs/>
          <w:szCs w:val="22"/>
        </w:rPr>
        <w:t>jobbing</w:t>
      </w:r>
      <w:r w:rsidRPr="008E3AA3">
        <w:rPr>
          <w:rFonts w:ascii="Calibri" w:hAnsi="Calibri" w:cs="Calibri"/>
          <w:b/>
          <w:bCs/>
          <w:szCs w:val="22"/>
          <w:rtl/>
        </w:rPr>
        <w:t> המקוונת.</w:t>
      </w:r>
    </w:p>
    <w:p w14:paraId="5FD36087" w14:textId="77777777" w:rsidR="007B3FCD" w:rsidRPr="005A1155" w:rsidRDefault="007B3FCD" w:rsidP="007B3FCD">
      <w:pPr>
        <w:numPr>
          <w:ilvl w:val="0"/>
          <w:numId w:val="2"/>
        </w:numPr>
        <w:tabs>
          <w:tab w:val="left" w:pos="720"/>
        </w:tabs>
        <w:spacing w:line="360" w:lineRule="auto"/>
        <w:rPr>
          <w:rFonts w:ascii="Calibri" w:hAnsi="Calibri" w:cs="Calibri"/>
          <w:szCs w:val="22"/>
          <w:rtl/>
        </w:rPr>
      </w:pPr>
      <w:r w:rsidRPr="005A1155">
        <w:rPr>
          <w:rFonts w:ascii="Calibri" w:hAnsi="Calibri" w:cs="Calibri"/>
          <w:szCs w:val="22"/>
          <w:rtl/>
        </w:rPr>
        <w:t>במידה ותהליך המיון הראשוני יסתיים בהצלחה ויוגשו כל המסמכים הרלוונטיים, מחלקת משאבי אנוש ייצור עמך קשר להמשך התהליך.</w:t>
      </w:r>
    </w:p>
    <w:p w14:paraId="4B2B0B0F" w14:textId="77777777" w:rsidR="007B3FCD" w:rsidRPr="005A1155" w:rsidRDefault="007B3FCD" w:rsidP="007B3FCD">
      <w:pPr>
        <w:numPr>
          <w:ilvl w:val="0"/>
          <w:numId w:val="2"/>
        </w:numPr>
        <w:tabs>
          <w:tab w:val="left" w:pos="720"/>
        </w:tabs>
        <w:spacing w:line="360" w:lineRule="auto"/>
        <w:rPr>
          <w:rFonts w:ascii="Calibri" w:hAnsi="Calibri" w:cs="Calibri"/>
          <w:szCs w:val="22"/>
        </w:rPr>
      </w:pPr>
      <w:r w:rsidRPr="005A1155">
        <w:rPr>
          <w:rFonts w:ascii="Calibri" w:hAnsi="Calibri" w:cs="Calibri"/>
          <w:szCs w:val="22"/>
          <w:rtl/>
        </w:rPr>
        <w:t>בהמשך לכך, כל המועמדים אשר יעמדו בתנאי הסף ואשר יגישו את כלל המסמכים הנדרשים כמפורט בפרסום זה: טופס פרטי מועמד, קורות חיים, תעודות השכלה, צילום ת"ז, אישורים על ניסיון מקצועי (כפי שנדרש בנוסח המכרז) – יזומנו לוועדת בחינה.</w:t>
      </w:r>
    </w:p>
    <w:p w14:paraId="58A5CF60" w14:textId="047DE04A" w:rsidR="00223554" w:rsidRPr="007B3FCD" w:rsidRDefault="007B3FCD" w:rsidP="007B3FCD">
      <w:pPr>
        <w:numPr>
          <w:ilvl w:val="0"/>
          <w:numId w:val="2"/>
        </w:numPr>
        <w:tabs>
          <w:tab w:val="left" w:pos="720"/>
        </w:tabs>
        <w:spacing w:line="360" w:lineRule="auto"/>
        <w:rPr>
          <w:rFonts w:ascii="Calibri" w:hAnsi="Calibri" w:cs="Calibri"/>
          <w:b/>
          <w:bCs/>
          <w:szCs w:val="22"/>
        </w:rPr>
      </w:pPr>
      <w:r w:rsidRPr="008E3AA3">
        <w:rPr>
          <w:rFonts w:ascii="Calibri" w:hAnsi="Calibri" w:cs="Calibri"/>
          <w:b/>
          <w:bCs/>
          <w:szCs w:val="22"/>
          <w:rtl/>
        </w:rPr>
        <w:t>הצעות שלהן לא יצורפו כל המסמכים הנדרשים, לא תענינה.</w:t>
      </w:r>
    </w:p>
    <w:sectPr w:rsidR="00223554" w:rsidRPr="007B3FCD" w:rsidSect="007B3FCD">
      <w:headerReference w:type="even" r:id="rId5"/>
      <w:headerReference w:type="default" r:id="rId6"/>
      <w:headerReference w:type="first" r:id="rId7"/>
      <w:footerReference w:type="first" r:id="rId8"/>
      <w:pgSz w:w="11909" w:h="16834" w:code="259"/>
      <w:pgMar w:top="426" w:right="1800" w:bottom="1440" w:left="1800" w:header="624" w:footer="720" w:gutter="0"/>
      <w:pgNumType w:fmt="numberInDash" w:start="1"/>
      <w:cols w:space="720"/>
      <w:titlePg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Narkisim">
    <w:panose1 w:val="020E0502050101010101"/>
    <w:charset w:val="00"/>
    <w:family w:val="swiss"/>
    <w:pitch w:val="variable"/>
    <w:sig w:usb0="00000803" w:usb1="00000000" w:usb2="00000000" w:usb3="00000000" w:csb0="00000021" w:csb1="00000000"/>
  </w:font>
  <w:font w:name="Aharoni">
    <w:panose1 w:val="02010803020104030203"/>
    <w:charset w:val="00"/>
    <w:family w:val="auto"/>
    <w:pitch w:val="variable"/>
    <w:sig w:usb0="00000803" w:usb1="00000000" w:usb2="00000000" w:usb3="00000000" w:csb0="0000002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0875D4" w14:textId="77777777" w:rsidR="007B3FCD" w:rsidRPr="007C4653" w:rsidRDefault="007B3FCD" w:rsidP="007A45D1">
    <w:pPr>
      <w:pStyle w:val="ae"/>
      <w:pBdr>
        <w:top w:val="single" w:sz="4" w:space="0" w:color="auto"/>
      </w:pBdr>
      <w:tabs>
        <w:tab w:val="clear" w:pos="720"/>
        <w:tab w:val="clear" w:pos="4153"/>
        <w:tab w:val="left" w:pos="389"/>
      </w:tabs>
      <w:ind w:firstLine="389"/>
      <w:jc w:val="center"/>
      <w:rPr>
        <w:rFonts w:cs="Narkisim"/>
        <w:b/>
        <w:bCs/>
        <w:color w:val="000000"/>
        <w:sz w:val="20"/>
        <w:szCs w:val="20"/>
        <w:rtl/>
      </w:rPr>
    </w:pPr>
    <w:r w:rsidRPr="007C4653">
      <w:rPr>
        <w:rFonts w:ascii="Arial" w:hAnsi="Arial" w:cs="Narkisim"/>
        <w:b/>
        <w:bCs/>
        <w:color w:val="000000"/>
        <w:sz w:val="20"/>
        <w:szCs w:val="20"/>
      </w:rPr>
      <w:sym w:font="Wingdings" w:char="F02A"/>
    </w:r>
    <w:r w:rsidRPr="007C4653">
      <w:rPr>
        <w:rFonts w:ascii="Arial" w:hAnsi="Arial" w:cs="Narkisim"/>
        <w:b/>
        <w:bCs/>
        <w:color w:val="000000"/>
        <w:sz w:val="20"/>
        <w:szCs w:val="20"/>
        <w:rtl/>
      </w:rPr>
      <w:t xml:space="preserve"> </w:t>
    </w:r>
    <w:r w:rsidRPr="007C4653">
      <w:rPr>
        <w:rFonts w:cs="Narkisim" w:hint="cs"/>
        <w:b/>
        <w:bCs/>
        <w:color w:val="000000"/>
        <w:sz w:val="20"/>
        <w:szCs w:val="20"/>
        <w:rtl/>
      </w:rPr>
      <w:t>ככר יהדות צרפת 4</w:t>
    </w:r>
    <w:r w:rsidRPr="007C4653">
      <w:rPr>
        <w:rFonts w:ascii="Arial" w:hAnsi="Arial" w:cs="Narkisim" w:hint="cs"/>
        <w:b/>
        <w:bCs/>
        <w:color w:val="000000"/>
        <w:sz w:val="20"/>
        <w:szCs w:val="20"/>
        <w:rtl/>
      </w:rPr>
      <w:t>,</w:t>
    </w:r>
    <w:r w:rsidRPr="007C4653">
      <w:rPr>
        <w:rFonts w:ascii="Arial" w:hAnsi="Arial" w:cs="Narkisim"/>
        <w:b/>
        <w:bCs/>
        <w:color w:val="000000"/>
        <w:sz w:val="20"/>
        <w:szCs w:val="20"/>
        <w:rtl/>
      </w:rPr>
      <w:t xml:space="preserve"> </w:t>
    </w:r>
    <w:r w:rsidRPr="007C4653">
      <w:rPr>
        <w:rFonts w:cs="Narkisim"/>
        <w:b/>
        <w:bCs/>
        <w:color w:val="000000"/>
        <w:sz w:val="20"/>
        <w:szCs w:val="20"/>
        <w:rtl/>
      </w:rPr>
      <w:t xml:space="preserve">ת.ד. </w:t>
    </w:r>
    <w:r w:rsidRPr="007C4653">
      <w:rPr>
        <w:rFonts w:cs="Narkisim" w:hint="cs"/>
        <w:b/>
        <w:bCs/>
        <w:color w:val="000000"/>
        <w:sz w:val="20"/>
        <w:szCs w:val="20"/>
        <w:rtl/>
      </w:rPr>
      <w:t>1</w:t>
    </w:r>
    <w:r w:rsidRPr="007C4653">
      <w:rPr>
        <w:rFonts w:cs="Narkisim"/>
        <w:b/>
        <w:bCs/>
        <w:color w:val="000000"/>
        <w:sz w:val="20"/>
        <w:szCs w:val="20"/>
        <w:rtl/>
      </w:rPr>
      <w:t xml:space="preserve"> </w:t>
    </w:r>
    <w:r w:rsidRPr="007C4653">
      <w:rPr>
        <w:rFonts w:cs="Narkisim" w:hint="cs"/>
        <w:b/>
        <w:bCs/>
        <w:color w:val="000000"/>
        <w:sz w:val="20"/>
        <w:szCs w:val="20"/>
        <w:rtl/>
      </w:rPr>
      <w:t>נתיבות</w:t>
    </w:r>
    <w:r w:rsidRPr="007C4653">
      <w:rPr>
        <w:rFonts w:cs="Narkisim"/>
        <w:b/>
        <w:bCs/>
        <w:color w:val="000000"/>
        <w:sz w:val="20"/>
        <w:szCs w:val="20"/>
        <w:rtl/>
      </w:rPr>
      <w:t xml:space="preserve"> </w:t>
    </w:r>
    <w:r w:rsidRPr="007C4653">
      <w:rPr>
        <w:rFonts w:cs="Narkisim" w:hint="cs"/>
        <w:b/>
        <w:bCs/>
        <w:color w:val="000000"/>
        <w:sz w:val="20"/>
        <w:szCs w:val="20"/>
        <w:rtl/>
      </w:rPr>
      <w:t xml:space="preserve">80200  </w:t>
    </w:r>
    <w:r w:rsidRPr="007C4653">
      <w:rPr>
        <w:rFonts w:ascii="Arial" w:hAnsi="Arial" w:cs="Narkisim"/>
        <w:b/>
        <w:bCs/>
        <w:color w:val="000000"/>
        <w:sz w:val="20"/>
        <w:szCs w:val="20"/>
      </w:rPr>
      <w:sym w:font="Wingdings 2" w:char="F027"/>
    </w:r>
    <w:r w:rsidRPr="007C4653">
      <w:rPr>
        <w:rFonts w:cs="Narkisim"/>
        <w:b/>
        <w:bCs/>
        <w:color w:val="000000"/>
        <w:sz w:val="20"/>
        <w:szCs w:val="20"/>
        <w:rtl/>
      </w:rPr>
      <w:t xml:space="preserve"> </w:t>
    </w:r>
    <w:r w:rsidRPr="007C4653">
      <w:rPr>
        <w:rFonts w:cs="Narkisim" w:hint="cs"/>
        <w:b/>
        <w:bCs/>
        <w:color w:val="000000"/>
        <w:sz w:val="20"/>
        <w:szCs w:val="20"/>
        <w:rtl/>
      </w:rPr>
      <w:t>טל': 08</w:t>
    </w:r>
    <w:r>
      <w:rPr>
        <w:rFonts w:cs="Narkisim" w:hint="cs"/>
        <w:b/>
        <w:bCs/>
        <w:color w:val="000000"/>
        <w:sz w:val="20"/>
        <w:szCs w:val="20"/>
        <w:rtl/>
      </w:rPr>
      <w:t>-9938725/08-86141250</w:t>
    </w:r>
    <w:r w:rsidRPr="007C4653">
      <w:rPr>
        <w:rFonts w:cs="Narkisim"/>
        <w:b/>
        <w:bCs/>
        <w:color w:val="000000"/>
        <w:sz w:val="20"/>
        <w:szCs w:val="20"/>
        <w:rtl/>
      </w:rPr>
      <w:t xml:space="preserve"> </w:t>
    </w:r>
  </w:p>
  <w:p w14:paraId="479CEE54" w14:textId="77777777" w:rsidR="007B3FCD" w:rsidRPr="007C4653" w:rsidRDefault="007B3FCD" w:rsidP="00AD1453">
    <w:pPr>
      <w:pStyle w:val="ae"/>
      <w:pBdr>
        <w:top w:val="single" w:sz="4" w:space="0" w:color="auto"/>
      </w:pBdr>
      <w:tabs>
        <w:tab w:val="clear" w:pos="720"/>
        <w:tab w:val="clear" w:pos="4153"/>
        <w:tab w:val="left" w:pos="389"/>
      </w:tabs>
      <w:jc w:val="center"/>
      <w:rPr>
        <w:rFonts w:cs="Narkisim"/>
        <w:b/>
        <w:bCs/>
        <w:sz w:val="20"/>
        <w:szCs w:val="20"/>
      </w:rPr>
    </w:pPr>
    <w:r>
      <w:rPr>
        <w:rFonts w:cs="Narkisim"/>
        <w:b/>
        <w:bCs/>
        <w:sz w:val="20"/>
        <w:szCs w:val="20"/>
      </w:rPr>
      <w:t>neta@netivot.muni.il</w:t>
    </w:r>
    <w:r w:rsidRPr="007C4653">
      <w:rPr>
        <w:rFonts w:cs="Narkisim"/>
        <w:b/>
        <w:bCs/>
        <w:color w:val="000000"/>
        <w:sz w:val="20"/>
        <w:szCs w:val="20"/>
      </w:rPr>
      <w:t xml:space="preserve"> </w:t>
    </w:r>
    <w:r w:rsidRPr="007C4653">
      <w:rPr>
        <w:rFonts w:cs="Narkisim" w:hint="cs"/>
        <w:b/>
        <w:bCs/>
        <w:color w:val="000000"/>
        <w:sz w:val="20"/>
        <w:szCs w:val="20"/>
      </w:rPr>
      <w:sym w:font="Wingdings" w:char="F03A"/>
    </w:r>
    <w:r w:rsidRPr="007C4653">
      <w:rPr>
        <w:rFonts w:cs="Narkisim" w:hint="cs"/>
        <w:b/>
        <w:bCs/>
        <w:color w:val="000000"/>
        <w:sz w:val="20"/>
        <w:szCs w:val="20"/>
        <w:rtl/>
      </w:rPr>
      <w:t xml:space="preserve"> </w:t>
    </w:r>
    <w:r w:rsidRPr="007C4653">
      <w:rPr>
        <w:rFonts w:ascii="Arial" w:hAnsi="Arial" w:cs="Narkisim" w:hint="cs"/>
        <w:b/>
        <w:bCs/>
        <w:color w:val="000000"/>
        <w:sz w:val="20"/>
        <w:szCs w:val="20"/>
        <w:rtl/>
      </w:rPr>
      <w:t xml:space="preserve">6 </w:t>
    </w:r>
    <w:r w:rsidRPr="007C4653">
      <w:rPr>
        <w:rFonts w:ascii="Arial" w:hAnsi="Arial" w:cs="Narkisim"/>
        <w:b/>
        <w:bCs/>
        <w:color w:val="000000"/>
        <w:sz w:val="20"/>
        <w:szCs w:val="20"/>
      </w:rPr>
      <w:sym w:font="Symbol" w:char="F0B7"/>
    </w:r>
    <w:r w:rsidRPr="007C4653">
      <w:rPr>
        <w:rFonts w:ascii="Arial" w:hAnsi="Arial" w:cs="Narkisim" w:hint="cs"/>
        <w:b/>
        <w:bCs/>
        <w:color w:val="000000"/>
        <w:sz w:val="20"/>
        <w:szCs w:val="20"/>
        <w:rtl/>
      </w:rPr>
      <w:t xml:space="preserve"> </w:t>
    </w:r>
    <w:r w:rsidRPr="007C4653">
      <w:rPr>
        <w:rFonts w:cs="Narkisim" w:hint="cs"/>
        <w:b/>
        <w:bCs/>
        <w:color w:val="000000"/>
        <w:sz w:val="20"/>
        <w:szCs w:val="20"/>
        <w:rtl/>
      </w:rPr>
      <w:t>דוא"ל</w:t>
    </w:r>
    <w:r>
      <w:rPr>
        <w:rFonts w:cs="Narkisim" w:hint="cs"/>
        <w:b/>
        <w:bCs/>
        <w:color w:val="000000"/>
        <w:sz w:val="20"/>
        <w:szCs w:val="20"/>
        <w:rtl/>
      </w:rPr>
      <w:t xml:space="preserve"> לשליחת קורות חיים</w:t>
    </w:r>
    <w:r w:rsidRPr="007C4653">
      <w:rPr>
        <w:rFonts w:cs="Narkisim" w:hint="cs"/>
        <w:b/>
        <w:bCs/>
        <w:color w:val="000000"/>
        <w:sz w:val="20"/>
        <w:szCs w:val="20"/>
        <w:rtl/>
      </w:rPr>
      <w:t xml:space="preserve">: </w:t>
    </w:r>
    <w:r>
      <w:rPr>
        <w:rFonts w:cs="Narkisim"/>
        <w:b/>
        <w:bCs/>
        <w:sz w:val="20"/>
        <w:szCs w:val="20"/>
      </w:rPr>
      <w:t>jobnetivot@gmail.com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262E6E" w14:textId="77777777" w:rsidR="007B3FCD" w:rsidRDefault="007B3FCD">
    <w:pPr>
      <w:pStyle w:val="af0"/>
      <w:framePr w:wrap="around" w:vAnchor="text" w:hAnchor="margin" w:xAlign="center" w:y="1"/>
      <w:rPr>
        <w:rStyle w:val="af2"/>
        <w:rtl/>
      </w:rPr>
    </w:pPr>
    <w:r>
      <w:rPr>
        <w:rStyle w:val="af2"/>
        <w:rtl/>
      </w:rPr>
      <w:fldChar w:fldCharType="begin"/>
    </w:r>
    <w:r>
      <w:rPr>
        <w:rStyle w:val="af2"/>
      </w:rPr>
      <w:instrText xml:space="preserve">PAGE  </w:instrText>
    </w:r>
    <w:r>
      <w:rPr>
        <w:rStyle w:val="af2"/>
        <w:rtl/>
      </w:rPr>
      <w:fldChar w:fldCharType="end"/>
    </w:r>
  </w:p>
  <w:p w14:paraId="09CFFE8B" w14:textId="77777777" w:rsidR="007B3FCD" w:rsidRDefault="007B3FCD">
    <w:pPr>
      <w:pStyle w:val="af0"/>
      <w:rPr>
        <w:rtl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27F32F" w14:textId="77777777" w:rsidR="007B3FCD" w:rsidRDefault="007B3FCD">
    <w:pPr>
      <w:pStyle w:val="af0"/>
      <w:framePr w:wrap="around" w:vAnchor="text" w:hAnchor="margin" w:xAlign="center" w:y="1"/>
      <w:rPr>
        <w:rStyle w:val="af2"/>
        <w:rtl/>
      </w:rPr>
    </w:pPr>
    <w:r>
      <w:rPr>
        <w:rStyle w:val="af2"/>
        <w:rtl/>
      </w:rPr>
      <w:fldChar w:fldCharType="begin"/>
    </w:r>
    <w:r>
      <w:rPr>
        <w:rStyle w:val="af2"/>
      </w:rPr>
      <w:instrText xml:space="preserve">PAGE  </w:instrText>
    </w:r>
    <w:r>
      <w:rPr>
        <w:rStyle w:val="af2"/>
        <w:rtl/>
      </w:rPr>
      <w:fldChar w:fldCharType="separate"/>
    </w:r>
    <w:r>
      <w:rPr>
        <w:rStyle w:val="af2"/>
        <w:noProof/>
        <w:rtl/>
      </w:rPr>
      <w:t>- 2 -</w:t>
    </w:r>
    <w:r>
      <w:rPr>
        <w:rStyle w:val="af2"/>
        <w:rtl/>
      </w:rPr>
      <w:fldChar w:fldCharType="end"/>
    </w:r>
  </w:p>
  <w:p w14:paraId="1EA92AB7" w14:textId="77777777" w:rsidR="007B3FCD" w:rsidRDefault="007B3FCD">
    <w:pPr>
      <w:pStyle w:val="af0"/>
      <w:rPr>
        <w:rtl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432B5A" w14:textId="77777777" w:rsidR="007B3FCD" w:rsidRDefault="007B3FCD" w:rsidP="00570C28">
    <w:pPr>
      <w:pStyle w:val="af0"/>
      <w:tabs>
        <w:tab w:val="clear" w:pos="2160"/>
        <w:tab w:val="left" w:pos="2909"/>
      </w:tabs>
      <w:spacing w:before="100" w:beforeAutospacing="1"/>
      <w:ind w:right="283"/>
      <w:rPr>
        <w:rFonts w:cs="Narkisim"/>
        <w:b/>
        <w:bCs/>
        <w:color w:val="0E2841" w:themeColor="text2"/>
        <w:sz w:val="40"/>
        <w:szCs w:val="40"/>
        <w:rtl/>
      </w:rPr>
    </w:pPr>
    <w:bookmarkStart w:id="0" w:name="_Hlk87531237"/>
    <w:bookmarkStart w:id="1" w:name="_Hlk87531238"/>
    <w:bookmarkStart w:id="2" w:name="_Hlk87531243"/>
    <w:bookmarkStart w:id="3" w:name="_Hlk87531244"/>
    <w:r>
      <w:rPr>
        <w:noProof/>
      </w:rPr>
      <w:drawing>
        <wp:anchor distT="0" distB="0" distL="114300" distR="114300" simplePos="0" relativeHeight="251659264" behindDoc="1" locked="0" layoutInCell="1" allowOverlap="1" wp14:anchorId="354C6FA0" wp14:editId="50632ED5">
          <wp:simplePos x="0" y="0"/>
          <wp:positionH relativeFrom="margin">
            <wp:posOffset>-723900</wp:posOffset>
          </wp:positionH>
          <wp:positionV relativeFrom="paragraph">
            <wp:posOffset>-62865</wp:posOffset>
          </wp:positionV>
          <wp:extent cx="581025" cy="819150"/>
          <wp:effectExtent l="0" t="0" r="9525" b="0"/>
          <wp:wrapTight wrapText="bothSides">
            <wp:wrapPolygon edited="0">
              <wp:start x="8498" y="0"/>
              <wp:lineTo x="5666" y="502"/>
              <wp:lineTo x="0" y="5526"/>
              <wp:lineTo x="0" y="21098"/>
              <wp:lineTo x="21246" y="21098"/>
              <wp:lineTo x="21246" y="8037"/>
              <wp:lineTo x="20538" y="6530"/>
              <wp:lineTo x="16289" y="0"/>
              <wp:lineTo x="8498" y="0"/>
            </wp:wrapPolygon>
          </wp:wrapTight>
          <wp:docPr id="1" name="תמונה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1025" cy="819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EE2E3EE" w14:textId="77777777" w:rsidR="007B3FCD" w:rsidRPr="00C96909" w:rsidRDefault="007B3FCD" w:rsidP="00EF7148">
    <w:pPr>
      <w:pStyle w:val="af0"/>
      <w:tabs>
        <w:tab w:val="clear" w:pos="2160"/>
        <w:tab w:val="left" w:pos="2909"/>
      </w:tabs>
      <w:jc w:val="center"/>
      <w:rPr>
        <w:rFonts w:asciiTheme="minorHAnsi" w:hAnsiTheme="minorHAnsi" w:cstheme="minorHAnsi"/>
        <w:color w:val="002060"/>
        <w:sz w:val="36"/>
        <w:szCs w:val="36"/>
        <w:rtl/>
      </w:rPr>
    </w:pPr>
    <w:r w:rsidRPr="00C96909">
      <w:rPr>
        <w:rFonts w:asciiTheme="minorHAnsi" w:hAnsiTheme="minorHAnsi" w:cstheme="minorHAnsi"/>
        <w:color w:val="002060"/>
        <w:sz w:val="36"/>
        <w:szCs w:val="36"/>
        <w:rtl/>
      </w:rPr>
      <w:t>עיריית נתיבות</w:t>
    </w:r>
  </w:p>
  <w:bookmarkEnd w:id="0"/>
  <w:bookmarkEnd w:id="1"/>
  <w:bookmarkEnd w:id="2"/>
  <w:bookmarkEnd w:id="3"/>
  <w:p w14:paraId="314ED8D6" w14:textId="77777777" w:rsidR="007B3FCD" w:rsidRPr="00570C28" w:rsidRDefault="007B3FCD" w:rsidP="00EF7148">
    <w:pPr>
      <w:pStyle w:val="af0"/>
      <w:tabs>
        <w:tab w:val="clear" w:pos="2160"/>
        <w:tab w:val="left" w:pos="2909"/>
      </w:tabs>
      <w:jc w:val="center"/>
      <w:rPr>
        <w:rFonts w:ascii="Aharoni" w:hAnsi="Aharoni" w:cs="Aharoni"/>
        <w:color w:val="0E2841" w:themeColor="text2"/>
        <w:sz w:val="36"/>
        <w:szCs w:val="36"/>
        <w:rtl/>
      </w:rPr>
    </w:pPr>
    <w:r>
      <w:rPr>
        <w:rFonts w:asciiTheme="minorHAnsi" w:hAnsiTheme="minorHAnsi" w:cstheme="minorHAnsi" w:hint="cs"/>
        <w:color w:val="002060"/>
        <w:sz w:val="36"/>
        <w:szCs w:val="36"/>
        <w:rtl/>
      </w:rPr>
      <w:t>אגף</w:t>
    </w:r>
    <w:r w:rsidRPr="00C96909">
      <w:rPr>
        <w:rFonts w:asciiTheme="minorHAnsi" w:hAnsiTheme="minorHAnsi" w:cstheme="minorHAnsi"/>
        <w:color w:val="002060"/>
        <w:sz w:val="36"/>
        <w:szCs w:val="36"/>
        <w:rtl/>
      </w:rPr>
      <w:t xml:space="preserve"> ההון האנושי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02499"/>
    <w:multiLevelType w:val="multilevel"/>
    <w:tmpl w:val="598E33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F2C6154"/>
    <w:multiLevelType w:val="hybridMultilevel"/>
    <w:tmpl w:val="99BC316C"/>
    <w:lvl w:ilvl="0" w:tplc="11984724">
      <w:start w:val="1"/>
      <w:numFmt w:val="hebrew1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00837735">
    <w:abstractNumId w:val="1"/>
  </w:num>
  <w:num w:numId="2" w16cid:durableId="14167081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3FCD"/>
    <w:rsid w:val="0006293E"/>
    <w:rsid w:val="00223554"/>
    <w:rsid w:val="007B3FCD"/>
    <w:rsid w:val="009001F1"/>
    <w:rsid w:val="00B83C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805C63"/>
  <w15:chartTrackingRefBased/>
  <w15:docId w15:val="{85173507-9614-4C09-B094-55F0FAD6DF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he-IL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3FCD"/>
    <w:pPr>
      <w:keepLines/>
      <w:tabs>
        <w:tab w:val="left" w:pos="720"/>
        <w:tab w:val="left" w:pos="1440"/>
        <w:tab w:val="left" w:pos="2160"/>
      </w:tabs>
      <w:overflowPunct w:val="0"/>
      <w:autoSpaceDE w:val="0"/>
      <w:autoSpaceDN w:val="0"/>
      <w:bidi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David"/>
      <w:kern w:val="0"/>
      <w:sz w:val="22"/>
      <w:lang w:eastAsia="he-IL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7B3FCD"/>
    <w:pPr>
      <w:keepNext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B3FCD"/>
    <w:pPr>
      <w:keepNext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B3FCD"/>
    <w:pPr>
      <w:keepNext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B3FCD"/>
    <w:pPr>
      <w:keepNext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B3FCD"/>
    <w:pPr>
      <w:keepNext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B3FCD"/>
    <w:pPr>
      <w:keepNext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B3FCD"/>
    <w:pPr>
      <w:keepNext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B3FCD"/>
    <w:pPr>
      <w:keepNext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B3FCD"/>
    <w:pPr>
      <w:keepNext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7B3FC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כותרת 2 תו"/>
    <w:basedOn w:val="a0"/>
    <w:link w:val="2"/>
    <w:uiPriority w:val="9"/>
    <w:semiHidden/>
    <w:rsid w:val="007B3FC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כותרת 3 תו"/>
    <w:basedOn w:val="a0"/>
    <w:link w:val="3"/>
    <w:uiPriority w:val="9"/>
    <w:semiHidden/>
    <w:rsid w:val="007B3FC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כותרת 4 תו"/>
    <w:basedOn w:val="a0"/>
    <w:link w:val="4"/>
    <w:uiPriority w:val="9"/>
    <w:semiHidden/>
    <w:rsid w:val="007B3FCD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כותרת 5 תו"/>
    <w:basedOn w:val="a0"/>
    <w:link w:val="5"/>
    <w:uiPriority w:val="9"/>
    <w:semiHidden/>
    <w:rsid w:val="007B3FCD"/>
    <w:rPr>
      <w:rFonts w:eastAsiaTheme="majorEastAsia" w:cstheme="majorBidi"/>
      <w:color w:val="0F4761" w:themeColor="accent1" w:themeShade="BF"/>
    </w:rPr>
  </w:style>
  <w:style w:type="character" w:customStyle="1" w:styleId="60">
    <w:name w:val="כותרת 6 תו"/>
    <w:basedOn w:val="a0"/>
    <w:link w:val="6"/>
    <w:uiPriority w:val="9"/>
    <w:semiHidden/>
    <w:rsid w:val="007B3FC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כותרת 7 תו"/>
    <w:basedOn w:val="a0"/>
    <w:link w:val="7"/>
    <w:uiPriority w:val="9"/>
    <w:semiHidden/>
    <w:rsid w:val="007B3FCD"/>
    <w:rPr>
      <w:rFonts w:eastAsiaTheme="majorEastAsia" w:cstheme="majorBidi"/>
      <w:color w:val="595959" w:themeColor="text1" w:themeTint="A6"/>
    </w:rPr>
  </w:style>
  <w:style w:type="character" w:customStyle="1" w:styleId="80">
    <w:name w:val="כותרת 8 תו"/>
    <w:basedOn w:val="a0"/>
    <w:link w:val="8"/>
    <w:uiPriority w:val="9"/>
    <w:semiHidden/>
    <w:rsid w:val="007B3FC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כותרת 9 תו"/>
    <w:basedOn w:val="a0"/>
    <w:link w:val="9"/>
    <w:uiPriority w:val="9"/>
    <w:semiHidden/>
    <w:rsid w:val="007B3FC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B3FC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כותרת טקסט תו"/>
    <w:basedOn w:val="a0"/>
    <w:link w:val="a3"/>
    <w:uiPriority w:val="10"/>
    <w:rsid w:val="007B3F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B3FC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כותרת משנה תו"/>
    <w:basedOn w:val="a0"/>
    <w:link w:val="a5"/>
    <w:uiPriority w:val="11"/>
    <w:rsid w:val="007B3FC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7B3FC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ציטוט תו"/>
    <w:basedOn w:val="a0"/>
    <w:link w:val="a7"/>
    <w:uiPriority w:val="29"/>
    <w:rsid w:val="007B3FCD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7B3FCD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7B3FCD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7B3FC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ציטוט חזק תו"/>
    <w:basedOn w:val="a0"/>
    <w:link w:val="ab"/>
    <w:uiPriority w:val="30"/>
    <w:rsid w:val="007B3FCD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7B3FCD"/>
    <w:rPr>
      <w:b/>
      <w:bCs/>
      <w:smallCaps/>
      <w:color w:val="0F4761" w:themeColor="accent1" w:themeShade="BF"/>
      <w:spacing w:val="5"/>
    </w:rPr>
  </w:style>
  <w:style w:type="paragraph" w:styleId="ae">
    <w:name w:val="footer"/>
    <w:basedOn w:val="a"/>
    <w:link w:val="af"/>
    <w:rsid w:val="007B3FCD"/>
    <w:pPr>
      <w:tabs>
        <w:tab w:val="center" w:pos="4153"/>
        <w:tab w:val="right" w:pos="8306"/>
      </w:tabs>
    </w:pPr>
  </w:style>
  <w:style w:type="character" w:customStyle="1" w:styleId="af">
    <w:name w:val="כותרת תחתונה תו"/>
    <w:basedOn w:val="a0"/>
    <w:link w:val="ae"/>
    <w:rsid w:val="007B3FCD"/>
    <w:rPr>
      <w:rFonts w:ascii="Times New Roman" w:eastAsia="Times New Roman" w:hAnsi="Times New Roman" w:cs="David"/>
      <w:kern w:val="0"/>
      <w:sz w:val="22"/>
      <w:lang w:eastAsia="he-IL"/>
      <w14:ligatures w14:val="none"/>
    </w:rPr>
  </w:style>
  <w:style w:type="paragraph" w:styleId="af0">
    <w:name w:val="header"/>
    <w:basedOn w:val="a"/>
    <w:link w:val="af1"/>
    <w:rsid w:val="007B3FCD"/>
    <w:pPr>
      <w:tabs>
        <w:tab w:val="center" w:pos="4153"/>
        <w:tab w:val="right" w:pos="8306"/>
      </w:tabs>
    </w:pPr>
  </w:style>
  <w:style w:type="character" w:customStyle="1" w:styleId="af1">
    <w:name w:val="כותרת עליונה תו"/>
    <w:basedOn w:val="a0"/>
    <w:link w:val="af0"/>
    <w:rsid w:val="007B3FCD"/>
    <w:rPr>
      <w:rFonts w:ascii="Times New Roman" w:eastAsia="Times New Roman" w:hAnsi="Times New Roman" w:cs="David"/>
      <w:kern w:val="0"/>
      <w:sz w:val="22"/>
      <w:lang w:eastAsia="he-IL"/>
      <w14:ligatures w14:val="none"/>
    </w:rPr>
  </w:style>
  <w:style w:type="character" w:styleId="af2">
    <w:name w:val="page number"/>
    <w:basedOn w:val="a0"/>
    <w:rsid w:val="007B3F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485</Words>
  <Characters>2430</Characters>
  <Application>Microsoft Office Word</Application>
  <DocSecurity>0</DocSecurity>
  <Lines>20</Lines>
  <Paragraphs>5</Paragraphs>
  <ScaleCrop>false</ScaleCrop>
  <Company/>
  <LinksUpToDate>false</LinksUpToDate>
  <CharactersWithSpaces>2910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חלי עמית</dc:creator>
  <cp:keywords/>
  <dc:description/>
  <cp:lastModifiedBy>חלי עמית</cp:lastModifiedBy>
  <cp:revision>2</cp:revision>
  <dcterms:created xsi:type="dcterms:W3CDTF">2026-07-19T06:00:00Z</dcterms:created>
  <dcterms:modified xsi:type="dcterms:W3CDTF">2026-07-19T06:38:00Z</dcterms:modified>
</cp:coreProperties>
</file>