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D1B03" w14:textId="77777777" w:rsidR="00714DBB" w:rsidRPr="008015EB" w:rsidRDefault="00714DBB" w:rsidP="00714DBB">
      <w:pPr>
        <w:spacing w:line="360" w:lineRule="auto"/>
        <w:jc w:val="left"/>
        <w:rPr>
          <w:rFonts w:ascii="Calibri" w:hAnsi="Calibri" w:cs="Calibri"/>
          <w:szCs w:val="22"/>
          <w:rtl/>
        </w:rPr>
      </w:pPr>
    </w:p>
    <w:p w14:paraId="4C6230AF" w14:textId="0AABB1EB" w:rsidR="00714DBB" w:rsidRPr="008015EB" w:rsidRDefault="00714DBB" w:rsidP="00714DBB">
      <w:pPr>
        <w:spacing w:line="360" w:lineRule="auto"/>
        <w:jc w:val="center"/>
        <w:rPr>
          <w:rFonts w:ascii="Calibri" w:hAnsi="Calibri" w:cs="Calibri"/>
          <w:b/>
          <w:bCs/>
          <w:szCs w:val="22"/>
          <w:rtl/>
        </w:rPr>
      </w:pPr>
      <w:r w:rsidRPr="008015EB">
        <w:rPr>
          <w:rFonts w:ascii="Calibri" w:hAnsi="Calibri" w:cs="Calibri"/>
          <w:b/>
          <w:bCs/>
          <w:szCs w:val="22"/>
          <w:rtl/>
        </w:rPr>
        <w:t xml:space="preserve">מכרז פומבי מספר </w:t>
      </w:r>
      <w:r>
        <w:rPr>
          <w:rFonts w:ascii="Calibri" w:hAnsi="Calibri" w:cs="Calibri" w:hint="cs"/>
          <w:b/>
          <w:bCs/>
          <w:szCs w:val="22"/>
          <w:rtl/>
        </w:rPr>
        <w:t>1160/26</w:t>
      </w:r>
    </w:p>
    <w:p w14:paraId="6DF2874F" w14:textId="0C59EDC7" w:rsidR="00714DBB" w:rsidRPr="008015EB" w:rsidRDefault="00714DBB" w:rsidP="00714DBB">
      <w:pPr>
        <w:spacing w:line="360" w:lineRule="auto"/>
        <w:jc w:val="center"/>
        <w:rPr>
          <w:rFonts w:ascii="Calibri" w:hAnsi="Calibri" w:cs="Calibri"/>
          <w:szCs w:val="22"/>
          <w:u w:val="single"/>
          <w:rtl/>
        </w:rPr>
      </w:pPr>
      <w:r w:rsidRPr="008015EB">
        <w:rPr>
          <w:rFonts w:ascii="Calibri" w:hAnsi="Calibri" w:cs="Calibri"/>
          <w:b/>
          <w:bCs/>
          <w:szCs w:val="22"/>
          <w:u w:val="single"/>
          <w:rtl/>
        </w:rPr>
        <w:t xml:space="preserve">לתפקיד </w:t>
      </w:r>
      <w:r>
        <w:rPr>
          <w:rFonts w:ascii="Calibri" w:hAnsi="Calibri" w:cs="Calibri" w:hint="cs"/>
          <w:b/>
          <w:bCs/>
          <w:szCs w:val="22"/>
          <w:u w:val="single"/>
          <w:rtl/>
        </w:rPr>
        <w:t xml:space="preserve">מנחה ומאמן/ת תעסוקתית לתוכנית "סטרייב"- במרכז הזדמנות  </w:t>
      </w:r>
    </w:p>
    <w:p w14:paraId="0C3DC475" w14:textId="77777777" w:rsidR="00714DBB" w:rsidRDefault="00714DBB" w:rsidP="00714DBB">
      <w:pPr>
        <w:spacing w:line="360" w:lineRule="auto"/>
        <w:rPr>
          <w:rFonts w:ascii="Calibri" w:hAnsi="Calibri" w:cs="Calibri"/>
          <w:szCs w:val="22"/>
          <w:rtl/>
        </w:rPr>
      </w:pPr>
      <w:r>
        <w:rPr>
          <w:rFonts w:ascii="Calibri" w:hAnsi="Calibri" w:cs="Calibri" w:hint="cs"/>
          <w:b/>
          <w:bCs/>
          <w:szCs w:val="22"/>
          <w:u w:val="single"/>
          <w:rtl/>
        </w:rPr>
        <w:t>ה</w:t>
      </w:r>
      <w:r w:rsidRPr="008015EB">
        <w:rPr>
          <w:rFonts w:ascii="Calibri" w:hAnsi="Calibri" w:cs="Calibri"/>
          <w:b/>
          <w:bCs/>
          <w:szCs w:val="22"/>
          <w:u w:val="single"/>
          <w:rtl/>
        </w:rPr>
        <w:t>יחידה:</w:t>
      </w:r>
      <w:r w:rsidRPr="008015EB">
        <w:rPr>
          <w:rFonts w:ascii="Calibri" w:hAnsi="Calibri" w:cs="Calibri"/>
          <w:szCs w:val="22"/>
          <w:rtl/>
        </w:rPr>
        <w:t xml:space="preserve"> </w:t>
      </w:r>
      <w:r>
        <w:rPr>
          <w:rFonts w:ascii="Calibri" w:hAnsi="Calibri" w:cs="Calibri" w:hint="cs"/>
          <w:szCs w:val="22"/>
          <w:rtl/>
        </w:rPr>
        <w:t>האגף לשירותים חברתיים</w:t>
      </w:r>
    </w:p>
    <w:p w14:paraId="38A67F91" w14:textId="77777777" w:rsidR="00714DBB" w:rsidRPr="008015EB" w:rsidRDefault="00714DBB" w:rsidP="00714DBB">
      <w:pPr>
        <w:spacing w:line="360" w:lineRule="auto"/>
        <w:rPr>
          <w:rFonts w:ascii="Calibri" w:hAnsi="Calibri" w:cs="Calibri"/>
          <w:szCs w:val="22"/>
        </w:rPr>
      </w:pPr>
      <w:r w:rsidRPr="002B4EE1">
        <w:rPr>
          <w:rFonts w:ascii="Calibri" w:hAnsi="Calibri" w:cs="Calibri"/>
          <w:b/>
          <w:bCs/>
          <w:szCs w:val="22"/>
          <w:u w:val="single"/>
          <w:rtl/>
        </w:rPr>
        <w:t>דרגת המשרה ודירוגה:</w:t>
      </w:r>
      <w:r w:rsidRPr="002B4EE1">
        <w:rPr>
          <w:rFonts w:ascii="Calibri" w:hAnsi="Calibri" w:cs="Calibri"/>
          <w:szCs w:val="22"/>
          <w:rtl/>
        </w:rPr>
        <w:t xml:space="preserve"> </w:t>
      </w:r>
      <w:r>
        <w:rPr>
          <w:rFonts w:ascii="Calibri" w:hAnsi="Calibri" w:cs="Calibri" w:hint="cs"/>
          <w:szCs w:val="22"/>
          <w:rtl/>
        </w:rPr>
        <w:t>מח"ר 37-39/ מנהלי 7-9</w:t>
      </w:r>
    </w:p>
    <w:p w14:paraId="6678A6F4" w14:textId="73E3B980" w:rsidR="00714DBB" w:rsidRDefault="00714DBB" w:rsidP="00714DBB">
      <w:pPr>
        <w:spacing w:line="360" w:lineRule="auto"/>
        <w:rPr>
          <w:rFonts w:ascii="Calibri" w:hAnsi="Calibri" w:cs="Calibri"/>
          <w:szCs w:val="22"/>
          <w:rtl/>
        </w:rPr>
      </w:pPr>
      <w:r w:rsidRPr="008015EB">
        <w:rPr>
          <w:rFonts w:ascii="Calibri" w:hAnsi="Calibri" w:cs="Calibri"/>
          <w:b/>
          <w:bCs/>
          <w:szCs w:val="22"/>
          <w:u w:val="single"/>
          <w:rtl/>
        </w:rPr>
        <w:t>היקף העסקה:</w:t>
      </w:r>
      <w:r w:rsidRPr="008015EB">
        <w:rPr>
          <w:rFonts w:ascii="Calibri" w:hAnsi="Calibri" w:cs="Calibri"/>
          <w:szCs w:val="22"/>
          <w:rtl/>
        </w:rPr>
        <w:t xml:space="preserve"> </w:t>
      </w:r>
      <w:r>
        <w:rPr>
          <w:rFonts w:ascii="Calibri" w:hAnsi="Calibri" w:cs="Calibri" w:hint="cs"/>
          <w:szCs w:val="22"/>
          <w:rtl/>
        </w:rPr>
        <w:t>100</w:t>
      </w:r>
      <w:r w:rsidRPr="008015EB">
        <w:rPr>
          <w:rFonts w:ascii="Calibri" w:hAnsi="Calibri" w:cs="Calibri"/>
          <w:szCs w:val="22"/>
          <w:rtl/>
        </w:rPr>
        <w:t xml:space="preserve">% </w:t>
      </w:r>
    </w:p>
    <w:p w14:paraId="3DA9D135" w14:textId="77777777" w:rsidR="00714DBB" w:rsidRPr="008015EB" w:rsidRDefault="00714DBB" w:rsidP="00714DBB">
      <w:pPr>
        <w:spacing w:line="360" w:lineRule="auto"/>
        <w:rPr>
          <w:rFonts w:ascii="Calibri" w:hAnsi="Calibri" w:cs="Calibri"/>
          <w:szCs w:val="22"/>
        </w:rPr>
      </w:pPr>
      <w:r w:rsidRPr="008015EB">
        <w:rPr>
          <w:rFonts w:ascii="Calibri" w:hAnsi="Calibri" w:cs="Calibri"/>
          <w:b/>
          <w:bCs/>
          <w:szCs w:val="22"/>
          <w:u w:val="single"/>
          <w:rtl/>
        </w:rPr>
        <w:t>כפיפות:</w:t>
      </w:r>
      <w:r>
        <w:rPr>
          <w:rFonts w:ascii="Calibri" w:hAnsi="Calibri" w:cs="Calibri" w:hint="cs"/>
          <w:szCs w:val="22"/>
          <w:rtl/>
        </w:rPr>
        <w:t xml:space="preserve"> מנהלת מרכז הזדמנות </w:t>
      </w:r>
    </w:p>
    <w:p w14:paraId="36CBADAE" w14:textId="77777777" w:rsidR="00714DBB" w:rsidRPr="007B2868" w:rsidRDefault="00714DBB" w:rsidP="00714DBB">
      <w:pPr>
        <w:spacing w:line="360" w:lineRule="auto"/>
        <w:rPr>
          <w:rFonts w:ascii="Calibri" w:hAnsi="Calibri" w:cs="Calibri"/>
          <w:szCs w:val="22"/>
          <w:rtl/>
        </w:rPr>
      </w:pPr>
    </w:p>
    <w:p w14:paraId="5A56842E" w14:textId="77777777" w:rsidR="00714DBB" w:rsidRDefault="00714DBB" w:rsidP="00714DBB">
      <w:pPr>
        <w:spacing w:line="360" w:lineRule="auto"/>
        <w:jc w:val="left"/>
        <w:rPr>
          <w:rFonts w:ascii="Calibri" w:hAnsi="Calibri" w:cs="Calibri"/>
          <w:b/>
          <w:bCs/>
          <w:szCs w:val="22"/>
          <w:u w:val="single"/>
          <w:rtl/>
        </w:rPr>
      </w:pPr>
      <w:r w:rsidRPr="008015EB">
        <w:rPr>
          <w:rFonts w:ascii="Calibri" w:hAnsi="Calibri" w:cs="Calibri"/>
          <w:b/>
          <w:bCs/>
          <w:szCs w:val="22"/>
          <w:u w:val="single"/>
          <w:rtl/>
        </w:rPr>
        <w:t>תיאור התפקיד:</w:t>
      </w:r>
    </w:p>
    <w:p w14:paraId="4419C7FB" w14:textId="77777777" w:rsidR="00714DBB" w:rsidRDefault="00714DBB" w:rsidP="00714DBB">
      <w:pPr>
        <w:pStyle w:val="a9"/>
        <w:numPr>
          <w:ilvl w:val="0"/>
          <w:numId w:val="4"/>
        </w:numPr>
        <w:spacing w:line="360" w:lineRule="auto"/>
        <w:jc w:val="left"/>
        <w:rPr>
          <w:rFonts w:ascii="Calibri" w:hAnsi="Calibri" w:cs="Calibri"/>
          <w:szCs w:val="22"/>
        </w:rPr>
      </w:pPr>
      <w:r w:rsidRPr="000B372D">
        <w:rPr>
          <w:rFonts w:ascii="Calibri" w:hAnsi="Calibri" w:cs="Calibri" w:hint="cs"/>
          <w:szCs w:val="22"/>
          <w:rtl/>
        </w:rPr>
        <w:t>ריכוז תוכנית "סטרייב" במרכז</w:t>
      </w:r>
      <w:r>
        <w:rPr>
          <w:rFonts w:ascii="Calibri" w:hAnsi="Calibri" w:cs="Calibri" w:hint="cs"/>
          <w:szCs w:val="22"/>
          <w:rtl/>
        </w:rPr>
        <w:t>, כולל גיוס, הפעלה, דיווח, בקרה ועמידה ביעדים.</w:t>
      </w:r>
    </w:p>
    <w:p w14:paraId="2C19B7E9" w14:textId="77777777" w:rsidR="00714DBB" w:rsidRDefault="00714DBB" w:rsidP="00714DBB">
      <w:pPr>
        <w:pStyle w:val="a9"/>
        <w:numPr>
          <w:ilvl w:val="0"/>
          <w:numId w:val="4"/>
        </w:numPr>
        <w:spacing w:line="360" w:lineRule="auto"/>
        <w:jc w:val="left"/>
        <w:rPr>
          <w:rFonts w:ascii="Calibri" w:hAnsi="Calibri" w:cs="Calibri"/>
          <w:szCs w:val="22"/>
        </w:rPr>
      </w:pPr>
      <w:r>
        <w:rPr>
          <w:rFonts w:ascii="Calibri" w:hAnsi="Calibri" w:cs="Calibri" w:hint="cs"/>
          <w:szCs w:val="22"/>
          <w:rtl/>
        </w:rPr>
        <w:t>הנחיית סדנאות תוכן- תהליך לצד ליווי אישי ארוך טווח לפיתוח מסוגלות תעסוקתית של משתתפי התוכנית.</w:t>
      </w:r>
    </w:p>
    <w:p w14:paraId="71B1234F" w14:textId="77777777" w:rsidR="00714DBB" w:rsidRDefault="00714DBB" w:rsidP="00714DBB">
      <w:pPr>
        <w:pStyle w:val="a9"/>
        <w:numPr>
          <w:ilvl w:val="0"/>
          <w:numId w:val="4"/>
        </w:numPr>
        <w:spacing w:line="360" w:lineRule="auto"/>
        <w:jc w:val="left"/>
        <w:rPr>
          <w:rFonts w:ascii="Calibri" w:hAnsi="Calibri" w:cs="Calibri"/>
          <w:szCs w:val="22"/>
        </w:rPr>
      </w:pPr>
      <w:r>
        <w:rPr>
          <w:rFonts w:ascii="Calibri" w:hAnsi="Calibri" w:cs="Calibri" w:hint="cs"/>
          <w:szCs w:val="22"/>
          <w:rtl/>
        </w:rPr>
        <w:t>שילוב וקידום אוכלוסיות מגוונות בשוק העבודה עפ"י מתודולוגיית סטרייב.</w:t>
      </w:r>
    </w:p>
    <w:p w14:paraId="2DC2F534" w14:textId="3985C256" w:rsidR="00714DBB" w:rsidRPr="00714DBB" w:rsidRDefault="00714DBB" w:rsidP="00714DBB">
      <w:pPr>
        <w:pStyle w:val="a9"/>
        <w:numPr>
          <w:ilvl w:val="0"/>
          <w:numId w:val="4"/>
        </w:numPr>
        <w:spacing w:line="360" w:lineRule="auto"/>
        <w:jc w:val="left"/>
        <w:rPr>
          <w:rFonts w:ascii="Calibri" w:hAnsi="Calibri" w:cs="Calibri"/>
          <w:szCs w:val="22"/>
          <w:rtl/>
        </w:rPr>
      </w:pPr>
      <w:r>
        <w:rPr>
          <w:rFonts w:ascii="Calibri" w:hAnsi="Calibri" w:cs="Calibri" w:hint="cs"/>
          <w:szCs w:val="22"/>
          <w:rtl/>
        </w:rPr>
        <w:t>המשרה הינה במרכזי הזדמנות בנתיבות ואופקים.</w:t>
      </w:r>
    </w:p>
    <w:p w14:paraId="2B45989E" w14:textId="77777777" w:rsidR="00714DBB" w:rsidRDefault="00714DBB" w:rsidP="00714DBB">
      <w:pPr>
        <w:spacing w:line="360" w:lineRule="auto"/>
        <w:jc w:val="left"/>
        <w:rPr>
          <w:rFonts w:ascii="Calibri" w:hAnsi="Calibri" w:cs="Calibri"/>
          <w:b/>
          <w:bCs/>
          <w:szCs w:val="22"/>
          <w:u w:val="single"/>
          <w:rtl/>
        </w:rPr>
      </w:pPr>
    </w:p>
    <w:p w14:paraId="27FCBF3D" w14:textId="77777777" w:rsidR="00714DBB" w:rsidRDefault="00714DBB" w:rsidP="00714DBB">
      <w:pPr>
        <w:spacing w:line="360" w:lineRule="auto"/>
        <w:jc w:val="left"/>
        <w:rPr>
          <w:rFonts w:ascii="Calibri" w:hAnsi="Calibri" w:cs="Calibri"/>
          <w:b/>
          <w:bCs/>
          <w:szCs w:val="22"/>
          <w:u w:val="single"/>
          <w:rtl/>
        </w:rPr>
      </w:pPr>
    </w:p>
    <w:p w14:paraId="264158D5" w14:textId="77777777" w:rsidR="00714DBB" w:rsidRDefault="00714DBB" w:rsidP="00714DBB">
      <w:pPr>
        <w:spacing w:line="360" w:lineRule="auto"/>
        <w:jc w:val="left"/>
        <w:rPr>
          <w:rFonts w:ascii="Calibri" w:hAnsi="Calibri" w:cs="Calibri"/>
          <w:b/>
          <w:bCs/>
          <w:szCs w:val="22"/>
          <w:u w:val="single"/>
          <w:rtl/>
        </w:rPr>
      </w:pPr>
      <w:r>
        <w:rPr>
          <w:rFonts w:ascii="Calibri" w:hAnsi="Calibri" w:cs="Calibri" w:hint="cs"/>
          <w:b/>
          <w:bCs/>
          <w:szCs w:val="22"/>
          <w:u w:val="single"/>
          <w:rtl/>
        </w:rPr>
        <w:t>דרישות התפקיד:</w:t>
      </w:r>
    </w:p>
    <w:p w14:paraId="33F9BCC5" w14:textId="77777777" w:rsidR="00714DBB" w:rsidRDefault="00714DBB" w:rsidP="00714DBB">
      <w:pPr>
        <w:spacing w:line="360" w:lineRule="auto"/>
        <w:jc w:val="left"/>
        <w:rPr>
          <w:rFonts w:ascii="Calibri" w:hAnsi="Calibri" w:cs="Calibri"/>
          <w:b/>
          <w:bCs/>
          <w:szCs w:val="22"/>
          <w:u w:val="single"/>
          <w:rtl/>
        </w:rPr>
      </w:pPr>
      <w:r w:rsidRPr="008D78C6">
        <w:rPr>
          <w:rFonts w:ascii="Calibri" w:hAnsi="Calibri" w:cs="Calibri"/>
          <w:b/>
          <w:bCs/>
          <w:szCs w:val="22"/>
          <w:u w:val="single"/>
          <w:rtl/>
        </w:rPr>
        <w:t>השכל</w:t>
      </w:r>
      <w:r w:rsidRPr="008D78C6">
        <w:rPr>
          <w:rFonts w:ascii="Calibri" w:hAnsi="Calibri" w:cs="Calibri" w:hint="cs"/>
          <w:b/>
          <w:bCs/>
          <w:szCs w:val="22"/>
          <w:u w:val="single"/>
          <w:rtl/>
        </w:rPr>
        <w:t>ה</w:t>
      </w:r>
    </w:p>
    <w:p w14:paraId="34BDFA80" w14:textId="2A40FD11" w:rsidR="00714DBB" w:rsidRDefault="00714DBB" w:rsidP="00714DBB">
      <w:pPr>
        <w:keepLines w:val="0"/>
        <w:tabs>
          <w:tab w:val="clear" w:pos="720"/>
          <w:tab w:val="clear" w:pos="1440"/>
          <w:tab w:val="clear" w:pos="2160"/>
        </w:tabs>
        <w:suppressAutoHyphens/>
        <w:overflowPunct/>
        <w:autoSpaceDE/>
        <w:autoSpaceDN/>
        <w:adjustRightInd/>
        <w:spacing w:line="360" w:lineRule="auto"/>
        <w:jc w:val="left"/>
        <w:textAlignment w:val="auto"/>
        <w:rPr>
          <w:rFonts w:ascii="Calibri" w:hAnsi="Calibri" w:cs="Calibri"/>
          <w:szCs w:val="22"/>
          <w:rtl/>
        </w:rPr>
      </w:pPr>
      <w:r w:rsidRPr="001B6402">
        <w:rPr>
          <w:rFonts w:ascii="Calibri" w:hAnsi="Calibri" w:cs="Calibri"/>
          <w:szCs w:val="22"/>
          <w:rtl/>
        </w:rPr>
        <w:t>בעל תואר אקדמי, שנרכש במוסד המוכר על ידי המועצה להשכלה גבוהה, או שקיבל הכרה מהמחלקה להערכת תארים אקדמיים בחוץ לארץ</w:t>
      </w:r>
      <w:r>
        <w:rPr>
          <w:rFonts w:ascii="Calibri" w:hAnsi="Calibri" w:cs="Calibri" w:hint="cs"/>
          <w:szCs w:val="22"/>
          <w:rtl/>
        </w:rPr>
        <w:t>.</w:t>
      </w:r>
    </w:p>
    <w:p w14:paraId="63FA56DA" w14:textId="6D5A2604" w:rsidR="00714DBB" w:rsidRPr="00714DBB" w:rsidRDefault="00714DBB" w:rsidP="00714DBB">
      <w:pPr>
        <w:pStyle w:val="a9"/>
        <w:keepLines w:val="0"/>
        <w:numPr>
          <w:ilvl w:val="0"/>
          <w:numId w:val="6"/>
        </w:numPr>
        <w:tabs>
          <w:tab w:val="clear" w:pos="720"/>
          <w:tab w:val="clear" w:pos="1440"/>
          <w:tab w:val="clear" w:pos="2160"/>
        </w:tabs>
        <w:suppressAutoHyphens/>
        <w:overflowPunct/>
        <w:autoSpaceDE/>
        <w:autoSpaceDN/>
        <w:adjustRightInd/>
        <w:spacing w:line="360" w:lineRule="auto"/>
        <w:jc w:val="left"/>
        <w:textAlignment w:val="auto"/>
        <w:rPr>
          <w:rFonts w:ascii="Calibri" w:hAnsi="Calibri" w:cs="Calibri"/>
          <w:szCs w:val="22"/>
          <w:rtl/>
        </w:rPr>
      </w:pPr>
      <w:r>
        <w:rPr>
          <w:rFonts w:ascii="Calibri" w:hAnsi="Calibri" w:cs="Calibri" w:hint="cs"/>
          <w:szCs w:val="22"/>
          <w:rtl/>
        </w:rPr>
        <w:t xml:space="preserve">תעודה בהנחיית קבוצות-יתרון </w:t>
      </w:r>
    </w:p>
    <w:p w14:paraId="6C5A6263" w14:textId="77777777" w:rsidR="00714DBB" w:rsidRDefault="00714DBB" w:rsidP="00714DBB">
      <w:pPr>
        <w:spacing w:line="360" w:lineRule="auto"/>
        <w:jc w:val="left"/>
        <w:rPr>
          <w:rFonts w:ascii="Calibri" w:hAnsi="Calibri" w:cs="Calibri"/>
          <w:szCs w:val="22"/>
          <w:rtl/>
        </w:rPr>
      </w:pPr>
    </w:p>
    <w:p w14:paraId="627D611B" w14:textId="77777777" w:rsidR="00714DBB" w:rsidRPr="00295AF4" w:rsidRDefault="00714DBB" w:rsidP="00714DBB">
      <w:pPr>
        <w:spacing w:line="360" w:lineRule="auto"/>
        <w:jc w:val="left"/>
        <w:rPr>
          <w:rFonts w:ascii="Calibri" w:hAnsi="Calibri" w:cs="Calibri"/>
          <w:b/>
          <w:bCs/>
          <w:szCs w:val="22"/>
          <w:u w:val="single"/>
          <w:rtl/>
        </w:rPr>
      </w:pPr>
      <w:r w:rsidRPr="00295AF4">
        <w:rPr>
          <w:rFonts w:ascii="Calibri" w:hAnsi="Calibri" w:cs="Calibri" w:hint="cs"/>
          <w:b/>
          <w:bCs/>
          <w:szCs w:val="22"/>
          <w:u w:val="single"/>
          <w:rtl/>
        </w:rPr>
        <w:t>ניסיון מקצועי</w:t>
      </w:r>
    </w:p>
    <w:p w14:paraId="7F032D6F" w14:textId="26B72A70" w:rsidR="00714DBB" w:rsidRPr="004813EC" w:rsidRDefault="00714DBB" w:rsidP="00714DBB">
      <w:pPr>
        <w:pStyle w:val="a9"/>
        <w:numPr>
          <w:ilvl w:val="0"/>
          <w:numId w:val="5"/>
        </w:numPr>
        <w:spacing w:line="360" w:lineRule="auto"/>
        <w:rPr>
          <w:rFonts w:ascii="Calibri" w:hAnsi="Calibri" w:cs="Calibri"/>
          <w:szCs w:val="22"/>
        </w:rPr>
      </w:pPr>
      <w:r w:rsidRPr="004813EC">
        <w:rPr>
          <w:rFonts w:ascii="Calibri" w:hAnsi="Calibri" w:cs="Calibri" w:hint="cs"/>
          <w:szCs w:val="22"/>
          <w:rtl/>
        </w:rPr>
        <w:t xml:space="preserve">ניסיון </w:t>
      </w:r>
      <w:r>
        <w:rPr>
          <w:rFonts w:ascii="Calibri" w:hAnsi="Calibri" w:cs="Calibri" w:hint="cs"/>
          <w:szCs w:val="22"/>
          <w:rtl/>
        </w:rPr>
        <w:t xml:space="preserve">בהנחיית קבוצות </w:t>
      </w:r>
    </w:p>
    <w:p w14:paraId="37F2F95B" w14:textId="5BE3C2F5" w:rsidR="00714DBB" w:rsidRPr="004813EC" w:rsidRDefault="00714DBB" w:rsidP="00714DBB">
      <w:pPr>
        <w:pStyle w:val="a9"/>
        <w:numPr>
          <w:ilvl w:val="0"/>
          <w:numId w:val="5"/>
        </w:numPr>
        <w:spacing w:line="360" w:lineRule="auto"/>
        <w:rPr>
          <w:rFonts w:ascii="Calibri" w:hAnsi="Calibri" w:cs="Calibri"/>
          <w:szCs w:val="22"/>
        </w:rPr>
      </w:pPr>
      <w:r w:rsidRPr="004813EC">
        <w:rPr>
          <w:rFonts w:ascii="Calibri" w:hAnsi="Calibri" w:cs="Calibri" w:hint="cs"/>
          <w:szCs w:val="22"/>
          <w:rtl/>
        </w:rPr>
        <w:t>ניסיון בקידום תהליכי ליווי וחניכה אישיים</w:t>
      </w:r>
    </w:p>
    <w:p w14:paraId="7F54DF9D" w14:textId="77777777" w:rsidR="00714DBB" w:rsidRPr="004813EC" w:rsidRDefault="00714DBB" w:rsidP="00714DBB">
      <w:pPr>
        <w:pStyle w:val="a9"/>
        <w:numPr>
          <w:ilvl w:val="0"/>
          <w:numId w:val="5"/>
        </w:numPr>
        <w:spacing w:line="360" w:lineRule="auto"/>
        <w:rPr>
          <w:rFonts w:ascii="Calibri" w:hAnsi="Calibri" w:cs="Calibri"/>
          <w:szCs w:val="22"/>
        </w:rPr>
      </w:pPr>
      <w:r w:rsidRPr="004813EC">
        <w:rPr>
          <w:rFonts w:ascii="Calibri" w:hAnsi="Calibri" w:cs="Calibri" w:hint="cs"/>
          <w:szCs w:val="22"/>
          <w:rtl/>
        </w:rPr>
        <w:t xml:space="preserve">היכרות עם אוכלוסיות הרווחה- יתרון. </w:t>
      </w:r>
    </w:p>
    <w:p w14:paraId="761375C7" w14:textId="77777777" w:rsidR="00714DBB" w:rsidRPr="004813EC" w:rsidRDefault="00714DBB" w:rsidP="00714DBB">
      <w:pPr>
        <w:pStyle w:val="a9"/>
        <w:numPr>
          <w:ilvl w:val="0"/>
          <w:numId w:val="5"/>
        </w:numPr>
        <w:spacing w:line="360" w:lineRule="auto"/>
        <w:rPr>
          <w:rFonts w:ascii="Calibri" w:hAnsi="Calibri" w:cs="Calibri"/>
          <w:szCs w:val="22"/>
        </w:rPr>
      </w:pPr>
      <w:r w:rsidRPr="004813EC">
        <w:rPr>
          <w:rFonts w:ascii="Calibri" w:hAnsi="Calibri" w:cs="Calibri" w:hint="cs"/>
          <w:szCs w:val="22"/>
          <w:rtl/>
        </w:rPr>
        <w:t xml:space="preserve">ניסיון והיכרות עם תחום התעסוקה- יתרון. </w:t>
      </w:r>
    </w:p>
    <w:p w14:paraId="6EB95759" w14:textId="77777777" w:rsidR="00714DBB" w:rsidRPr="00714DBB" w:rsidRDefault="00714DBB" w:rsidP="00714DBB">
      <w:pPr>
        <w:pStyle w:val="a9"/>
        <w:spacing w:line="360" w:lineRule="auto"/>
        <w:jc w:val="left"/>
        <w:rPr>
          <w:rFonts w:ascii="Calibri" w:hAnsi="Calibri" w:cs="Calibri"/>
          <w:b/>
          <w:bCs/>
          <w:szCs w:val="22"/>
          <w:u w:val="single"/>
          <w:rtl/>
        </w:rPr>
      </w:pPr>
    </w:p>
    <w:p w14:paraId="0A4B05B1" w14:textId="77777777" w:rsidR="00714DBB" w:rsidRDefault="00714DBB" w:rsidP="00714DBB">
      <w:pPr>
        <w:spacing w:line="360" w:lineRule="auto"/>
        <w:rPr>
          <w:rFonts w:ascii="Calibri" w:hAnsi="Calibri" w:cs="Calibri"/>
          <w:b/>
          <w:bCs/>
          <w:szCs w:val="22"/>
          <w:u w:val="single"/>
          <w:rtl/>
        </w:rPr>
      </w:pPr>
      <w:r w:rsidRPr="007F6A3C">
        <w:rPr>
          <w:rFonts w:ascii="Calibri" w:hAnsi="Calibri" w:cs="Calibri"/>
          <w:b/>
          <w:bCs/>
          <w:szCs w:val="22"/>
          <w:u w:val="single"/>
          <w:rtl/>
        </w:rPr>
        <w:t>דרישות נוספות</w:t>
      </w:r>
      <w:r w:rsidRPr="007F6A3C">
        <w:rPr>
          <w:rFonts w:ascii="Calibri" w:hAnsi="Calibri" w:cs="Calibri"/>
          <w:b/>
          <w:bCs/>
          <w:szCs w:val="22"/>
          <w:u w:val="single"/>
        </w:rPr>
        <w:t>:</w:t>
      </w:r>
    </w:p>
    <w:p w14:paraId="7B25FB6A" w14:textId="77777777" w:rsidR="00714DBB" w:rsidRPr="007F6A3C" w:rsidRDefault="00714DBB" w:rsidP="00714DBB">
      <w:pPr>
        <w:pStyle w:val="a9"/>
        <w:numPr>
          <w:ilvl w:val="0"/>
          <w:numId w:val="2"/>
        </w:numPr>
        <w:spacing w:line="360" w:lineRule="auto"/>
        <w:jc w:val="left"/>
        <w:rPr>
          <w:rFonts w:ascii="Calibri" w:hAnsi="Calibri" w:cs="Calibri"/>
          <w:b/>
          <w:bCs/>
          <w:szCs w:val="22"/>
          <w:u w:val="single"/>
        </w:rPr>
      </w:pPr>
      <w:r>
        <w:rPr>
          <w:rFonts w:ascii="Calibri" w:hAnsi="Calibri" w:cs="Calibri" w:hint="cs"/>
          <w:szCs w:val="22"/>
          <w:rtl/>
        </w:rPr>
        <w:t>יכולת עבודה פרטנית תהליכית מול משתתפים מרקעים שונים .</w:t>
      </w:r>
    </w:p>
    <w:p w14:paraId="7B2B0079" w14:textId="77777777" w:rsidR="00714DBB" w:rsidRPr="00381CE0" w:rsidRDefault="00714DBB" w:rsidP="00714DBB">
      <w:pPr>
        <w:pStyle w:val="a9"/>
        <w:numPr>
          <w:ilvl w:val="0"/>
          <w:numId w:val="2"/>
        </w:numPr>
        <w:spacing w:line="360" w:lineRule="auto"/>
        <w:jc w:val="left"/>
        <w:rPr>
          <w:rFonts w:ascii="Calibri" w:hAnsi="Calibri" w:cs="Calibri"/>
          <w:b/>
          <w:bCs/>
          <w:szCs w:val="22"/>
          <w:u w:val="single"/>
        </w:rPr>
      </w:pPr>
      <w:r>
        <w:rPr>
          <w:rFonts w:ascii="Calibri" w:hAnsi="Calibri" w:cs="Calibri" w:hint="cs"/>
          <w:szCs w:val="22"/>
          <w:rtl/>
        </w:rPr>
        <w:t>יכולת גבוהה ליצירת קשר בין אישי ועבודה בצוות</w:t>
      </w:r>
    </w:p>
    <w:p w14:paraId="3BBE229C" w14:textId="5A99C8B8" w:rsidR="00714DBB" w:rsidRPr="00B53D3A" w:rsidRDefault="00714DBB" w:rsidP="00714DBB">
      <w:pPr>
        <w:pStyle w:val="a9"/>
        <w:numPr>
          <w:ilvl w:val="0"/>
          <w:numId w:val="2"/>
        </w:numPr>
        <w:spacing w:line="360" w:lineRule="auto"/>
        <w:rPr>
          <w:rFonts w:ascii="Calibri" w:hAnsi="Calibri" w:cs="Calibri"/>
          <w:szCs w:val="22"/>
          <w:rtl/>
        </w:rPr>
      </w:pPr>
      <w:r>
        <w:rPr>
          <w:rFonts w:ascii="Calibri" w:hAnsi="Calibri" w:cs="Calibri" w:hint="cs"/>
          <w:szCs w:val="22"/>
          <w:rtl/>
        </w:rPr>
        <w:t xml:space="preserve">המשרה הינה במרכזי הזדמנות בנתיבות ואופקים </w:t>
      </w:r>
    </w:p>
    <w:p w14:paraId="08428FDE" w14:textId="77777777" w:rsidR="00714DBB" w:rsidRPr="007B34E0" w:rsidRDefault="00714DBB" w:rsidP="00714DBB">
      <w:pPr>
        <w:spacing w:line="360" w:lineRule="auto"/>
        <w:rPr>
          <w:rFonts w:ascii="Calibri" w:hAnsi="Calibri" w:cs="Calibri"/>
          <w:szCs w:val="22"/>
          <w:rtl/>
        </w:rPr>
      </w:pPr>
    </w:p>
    <w:p w14:paraId="7C95FF47" w14:textId="77777777" w:rsidR="00714DBB" w:rsidRDefault="00714DBB" w:rsidP="00714DBB">
      <w:pPr>
        <w:pStyle w:val="a9"/>
        <w:jc w:val="center"/>
        <w:rPr>
          <w:rFonts w:ascii="Calibri" w:hAnsi="Calibri" w:cs="Calibri"/>
          <w:b/>
          <w:bCs/>
          <w:szCs w:val="22"/>
          <w:rtl/>
        </w:rPr>
      </w:pPr>
    </w:p>
    <w:p w14:paraId="216F3983" w14:textId="77777777" w:rsidR="00714DBB" w:rsidRDefault="00714DBB" w:rsidP="00714DBB">
      <w:pPr>
        <w:jc w:val="center"/>
        <w:rPr>
          <w:rFonts w:ascii="Calibri" w:hAnsi="Calibri" w:cs="Calibri"/>
          <w:b/>
          <w:bCs/>
          <w:szCs w:val="22"/>
          <w:rtl/>
        </w:rPr>
      </w:pPr>
    </w:p>
    <w:p w14:paraId="42FE0DAA" w14:textId="77777777" w:rsidR="00714DBB" w:rsidRPr="00D462CE" w:rsidRDefault="00714DBB" w:rsidP="00714DBB">
      <w:pPr>
        <w:jc w:val="center"/>
        <w:rPr>
          <w:rFonts w:ascii="Calibri" w:hAnsi="Calibri" w:cs="Calibri"/>
          <w:b/>
          <w:bCs/>
          <w:szCs w:val="22"/>
        </w:rPr>
      </w:pPr>
      <w:r>
        <w:rPr>
          <w:rFonts w:ascii="Calibri" w:hAnsi="Calibri" w:cs="Calibri" w:hint="cs"/>
          <w:b/>
          <w:bCs/>
          <w:szCs w:val="22"/>
          <w:rtl/>
        </w:rPr>
        <w:t>בברכה,</w:t>
      </w:r>
      <w:r>
        <w:rPr>
          <w:rFonts w:ascii="Calibri" w:hAnsi="Calibri" w:cs="Calibri"/>
          <w:b/>
          <w:bCs/>
          <w:szCs w:val="22"/>
          <w:rtl/>
        </w:rPr>
        <w:br/>
      </w:r>
      <w:r>
        <w:rPr>
          <w:rFonts w:ascii="Calibri" w:hAnsi="Calibri" w:cs="Calibri" w:hint="cs"/>
          <w:b/>
          <w:bCs/>
          <w:szCs w:val="22"/>
          <w:rtl/>
        </w:rPr>
        <w:t>יחיאל זוהר</w:t>
      </w:r>
      <w:r>
        <w:rPr>
          <w:rFonts w:ascii="Calibri" w:hAnsi="Calibri" w:cs="Calibri"/>
          <w:b/>
          <w:bCs/>
          <w:szCs w:val="22"/>
          <w:rtl/>
        </w:rPr>
        <w:br/>
      </w:r>
      <w:r>
        <w:rPr>
          <w:rFonts w:ascii="Calibri" w:hAnsi="Calibri" w:cs="Calibri" w:hint="cs"/>
          <w:b/>
          <w:bCs/>
          <w:szCs w:val="22"/>
          <w:rtl/>
        </w:rPr>
        <w:t>ראש העירייה</w:t>
      </w:r>
      <w:r w:rsidRPr="00D462CE">
        <w:rPr>
          <w:rFonts w:ascii="Calibri" w:hAnsi="Calibri" w:cs="Calibri"/>
          <w:b/>
          <w:bCs/>
          <w:szCs w:val="22"/>
        </w:rPr>
        <w:br/>
        <w:t>​</w:t>
      </w:r>
    </w:p>
    <w:p w14:paraId="275EF9A4" w14:textId="77777777" w:rsidR="00714DBB" w:rsidRPr="008015EB" w:rsidRDefault="00714DBB" w:rsidP="00714DBB">
      <w:pPr>
        <w:pStyle w:val="a9"/>
        <w:rPr>
          <w:rFonts w:ascii="Calibri" w:hAnsi="Calibri" w:cs="Calibri"/>
          <w:b/>
          <w:bCs/>
          <w:szCs w:val="22"/>
          <w:rtl/>
        </w:rPr>
      </w:pPr>
    </w:p>
    <w:p w14:paraId="019BDBFA" w14:textId="77777777" w:rsidR="00714DBB" w:rsidRDefault="00714DBB" w:rsidP="00714DBB">
      <w:pPr>
        <w:rPr>
          <w:rFonts w:ascii="Calibri" w:hAnsi="Calibri" w:cs="Calibri"/>
          <w:b/>
          <w:bCs/>
          <w:szCs w:val="22"/>
          <w:rtl/>
        </w:rPr>
      </w:pPr>
    </w:p>
    <w:p w14:paraId="5352BFAA" w14:textId="77777777" w:rsidR="00714DBB" w:rsidRPr="008E3AA3" w:rsidRDefault="00714DBB" w:rsidP="00714DBB">
      <w:pPr>
        <w:rPr>
          <w:rFonts w:ascii="Calibri" w:hAnsi="Calibri" w:cs="Calibri"/>
          <w:b/>
          <w:bCs/>
          <w:szCs w:val="22"/>
        </w:rPr>
      </w:pPr>
      <w:r w:rsidRPr="008E3AA3">
        <w:rPr>
          <w:rFonts w:ascii="Calibri" w:hAnsi="Calibri" w:cs="Calibri"/>
          <w:b/>
          <w:bCs/>
          <w:szCs w:val="22"/>
          <w:rtl/>
        </w:rPr>
        <w:t>על פי הוראות חוק שוויון הזדמנויות בעבודה התשמ"ח-1988. המכרז מתייחס לגברים ונשים כאחד.</w:t>
      </w:r>
    </w:p>
    <w:p w14:paraId="288FBF4B" w14:textId="670CF7B1" w:rsidR="00714DBB" w:rsidRPr="008E3AA3" w:rsidRDefault="00714DBB" w:rsidP="00714DBB">
      <w:pPr>
        <w:rPr>
          <w:rFonts w:ascii="Calibri" w:hAnsi="Calibri" w:cs="Calibri"/>
          <w:b/>
          <w:bCs/>
          <w:szCs w:val="22"/>
          <w:rtl/>
        </w:rPr>
      </w:pPr>
      <w:r w:rsidRPr="008E3AA3">
        <w:rPr>
          <w:rFonts w:ascii="Calibri" w:hAnsi="Calibri" w:cs="Calibri"/>
          <w:b/>
          <w:bCs/>
          <w:szCs w:val="22"/>
          <w:rtl/>
        </w:rPr>
        <w:t>מועמד העומד בתנאי המשרה והמעוניין בהגשת הצעה למשרה הנ"ל יגיש את הצעתו דרך אתר עיריית נתיבות, לשונית דרושים ומכרזים,  </w:t>
      </w:r>
      <w:r w:rsidRPr="008E3AA3">
        <w:rPr>
          <w:rFonts w:ascii="Calibri" w:hAnsi="Calibri" w:cs="Calibri"/>
          <w:b/>
          <w:bCs/>
          <w:szCs w:val="22"/>
          <w:u w:val="single"/>
          <w:rtl/>
        </w:rPr>
        <w:t xml:space="preserve">עד ליום </w:t>
      </w:r>
      <w:r w:rsidR="00E32E5A">
        <w:rPr>
          <w:rFonts w:ascii="Calibri" w:hAnsi="Calibri" w:cs="Calibri" w:hint="cs"/>
          <w:b/>
          <w:bCs/>
          <w:szCs w:val="22"/>
          <w:u w:val="single"/>
          <w:rtl/>
        </w:rPr>
        <w:t>רביעי</w:t>
      </w:r>
      <w:r>
        <w:rPr>
          <w:rFonts w:ascii="Calibri" w:hAnsi="Calibri" w:cs="Calibri" w:hint="cs"/>
          <w:b/>
          <w:bCs/>
          <w:szCs w:val="22"/>
          <w:u w:val="single"/>
          <w:rtl/>
        </w:rPr>
        <w:t xml:space="preserve"> </w:t>
      </w:r>
      <w:r w:rsidRPr="008E3AA3">
        <w:rPr>
          <w:rFonts w:ascii="Calibri" w:hAnsi="Calibri" w:cs="Calibri"/>
          <w:b/>
          <w:bCs/>
          <w:szCs w:val="22"/>
          <w:u w:val="single"/>
          <w:rtl/>
        </w:rPr>
        <w:t xml:space="preserve"> ה- </w:t>
      </w:r>
      <w:r w:rsidR="00E32E5A">
        <w:rPr>
          <w:rFonts w:ascii="Calibri" w:hAnsi="Calibri" w:cs="Calibri" w:hint="cs"/>
          <w:b/>
          <w:bCs/>
          <w:szCs w:val="22"/>
          <w:u w:val="single"/>
          <w:rtl/>
        </w:rPr>
        <w:t>28</w:t>
      </w:r>
      <w:r w:rsidRPr="008E3AA3">
        <w:rPr>
          <w:rFonts w:ascii="Calibri" w:hAnsi="Calibri" w:cs="Calibri"/>
          <w:b/>
          <w:bCs/>
          <w:szCs w:val="22"/>
          <w:u w:val="single"/>
          <w:rtl/>
        </w:rPr>
        <w:t>/</w:t>
      </w:r>
      <w:r>
        <w:rPr>
          <w:rFonts w:ascii="Calibri" w:hAnsi="Calibri" w:cs="Calibri" w:hint="cs"/>
          <w:b/>
          <w:bCs/>
          <w:szCs w:val="22"/>
          <w:u w:val="single"/>
          <w:rtl/>
        </w:rPr>
        <w:t>10</w:t>
      </w:r>
      <w:r w:rsidRPr="008E3AA3">
        <w:rPr>
          <w:rFonts w:ascii="Calibri" w:hAnsi="Calibri" w:cs="Calibri"/>
          <w:b/>
          <w:bCs/>
          <w:szCs w:val="22"/>
          <w:u w:val="single"/>
          <w:rtl/>
        </w:rPr>
        <w:t>/</w:t>
      </w:r>
      <w:r>
        <w:rPr>
          <w:rFonts w:ascii="Calibri" w:hAnsi="Calibri" w:cs="Calibri" w:hint="cs"/>
          <w:b/>
          <w:bCs/>
          <w:szCs w:val="22"/>
          <w:u w:val="single"/>
          <w:rtl/>
        </w:rPr>
        <w:t>2026</w:t>
      </w:r>
      <w:r w:rsidRPr="008E3AA3">
        <w:rPr>
          <w:rFonts w:ascii="Calibri" w:hAnsi="Calibri" w:cs="Calibri"/>
          <w:b/>
          <w:bCs/>
          <w:szCs w:val="22"/>
          <w:u w:val="single"/>
          <w:rtl/>
        </w:rPr>
        <w:t xml:space="preserve"> (עד השעה  12:00) – לא תיתכן הגשה ידנית או בדוא"ל.</w:t>
      </w:r>
    </w:p>
    <w:p w14:paraId="2DAA59B8" w14:textId="77777777" w:rsidR="00714DBB" w:rsidRPr="005A1155" w:rsidRDefault="00714DBB" w:rsidP="00714DBB">
      <w:pPr>
        <w:numPr>
          <w:ilvl w:val="0"/>
          <w:numId w:val="1"/>
        </w:numPr>
        <w:tabs>
          <w:tab w:val="left" w:pos="720"/>
        </w:tabs>
        <w:spacing w:line="360" w:lineRule="auto"/>
        <w:rPr>
          <w:rFonts w:ascii="Calibri" w:hAnsi="Calibri" w:cs="Calibri"/>
          <w:szCs w:val="22"/>
          <w:rtl/>
        </w:rPr>
      </w:pPr>
      <w:r w:rsidRPr="005A1155">
        <w:rPr>
          <w:rFonts w:ascii="Calibri" w:hAnsi="Calibri" w:cs="Calibri"/>
          <w:szCs w:val="22"/>
          <w:rtl/>
        </w:rPr>
        <w:t>מועמד עם מוגבלות יהא זכאי להתאמות הנדרשות לו בהליכי הקבלה לעבודה ובמידת הצורך במהלך תקופת ההעסקה.</w:t>
      </w:r>
    </w:p>
    <w:p w14:paraId="7B40A788" w14:textId="77777777" w:rsidR="00714DBB" w:rsidRPr="005A1155" w:rsidRDefault="00714DBB" w:rsidP="00714DBB">
      <w:pPr>
        <w:numPr>
          <w:ilvl w:val="0"/>
          <w:numId w:val="1"/>
        </w:numPr>
        <w:tabs>
          <w:tab w:val="left" w:pos="720"/>
        </w:tabs>
        <w:spacing w:line="360" w:lineRule="auto"/>
        <w:rPr>
          <w:rFonts w:ascii="Calibri" w:hAnsi="Calibri" w:cs="Calibri"/>
          <w:szCs w:val="22"/>
          <w:rtl/>
        </w:rPr>
      </w:pPr>
      <w:r w:rsidRPr="005A1155">
        <w:rPr>
          <w:rFonts w:ascii="Calibri" w:hAnsi="Calibri" w:cs="Calibri"/>
          <w:szCs w:val="22"/>
          <w:rtl/>
        </w:rPr>
        <w:t>עדיפות תינתן למועמד המשתייך לאוכלוסייה הזכאית לייצוג הולם שאינה מיוצגת באופן הולם בקרב עובדי הרשות המקומית, ובלבד שמדובר במועמד בעל כישורים דומים לכישוריהם של מועמדים אחרים.</w:t>
      </w:r>
    </w:p>
    <w:p w14:paraId="7A67F561" w14:textId="77777777" w:rsidR="00714DBB" w:rsidRPr="008E3AA3" w:rsidRDefault="00714DBB" w:rsidP="00714DBB">
      <w:pPr>
        <w:numPr>
          <w:ilvl w:val="0"/>
          <w:numId w:val="1"/>
        </w:numPr>
        <w:tabs>
          <w:tab w:val="left" w:pos="720"/>
        </w:tabs>
        <w:spacing w:line="360" w:lineRule="auto"/>
        <w:rPr>
          <w:rFonts w:ascii="Calibri" w:hAnsi="Calibri" w:cs="Calibri"/>
          <w:b/>
          <w:bCs/>
          <w:szCs w:val="22"/>
          <w:rtl/>
        </w:rPr>
      </w:pPr>
      <w:r w:rsidRPr="008E3AA3">
        <w:rPr>
          <w:rFonts w:ascii="Calibri" w:hAnsi="Calibri" w:cs="Calibri"/>
          <w:b/>
          <w:bCs/>
          <w:szCs w:val="22"/>
          <w:rtl/>
        </w:rPr>
        <w:t>הליך הגשת המועמדות במכרז כולל: הגשת מועמדות וקבלת משוב ראשוני על המועמד באמצעות מערכת </w:t>
      </w:r>
      <w:r w:rsidRPr="008E3AA3">
        <w:rPr>
          <w:rFonts w:ascii="Calibri" w:hAnsi="Calibri" w:cs="Calibri"/>
          <w:b/>
          <w:bCs/>
          <w:szCs w:val="22"/>
        </w:rPr>
        <w:t>jobbing</w:t>
      </w:r>
      <w:r w:rsidRPr="008E3AA3">
        <w:rPr>
          <w:rFonts w:ascii="Calibri" w:hAnsi="Calibri" w:cs="Calibri"/>
          <w:b/>
          <w:bCs/>
          <w:szCs w:val="22"/>
          <w:rtl/>
        </w:rPr>
        <w:t> המקוונת.</w:t>
      </w:r>
    </w:p>
    <w:p w14:paraId="013D7684" w14:textId="77777777" w:rsidR="00714DBB" w:rsidRPr="005A1155" w:rsidRDefault="00714DBB" w:rsidP="00714DBB">
      <w:pPr>
        <w:numPr>
          <w:ilvl w:val="0"/>
          <w:numId w:val="1"/>
        </w:numPr>
        <w:tabs>
          <w:tab w:val="left" w:pos="720"/>
        </w:tabs>
        <w:spacing w:line="360" w:lineRule="auto"/>
        <w:rPr>
          <w:rFonts w:ascii="Calibri" w:hAnsi="Calibri" w:cs="Calibri"/>
          <w:szCs w:val="22"/>
          <w:rtl/>
        </w:rPr>
      </w:pPr>
      <w:r w:rsidRPr="005A1155">
        <w:rPr>
          <w:rFonts w:ascii="Calibri" w:hAnsi="Calibri" w:cs="Calibri"/>
          <w:szCs w:val="22"/>
          <w:rtl/>
        </w:rPr>
        <w:t>במידה ותהליך המיון הראשוני יסתיים בהצלחה ויוגשו כל המסמכים הרלוונטיים, מחלקת משאבי אנוש ייצור עמך קשר להמשך התהליך.</w:t>
      </w:r>
    </w:p>
    <w:p w14:paraId="2DF84533" w14:textId="77777777" w:rsidR="00714DBB" w:rsidRPr="005A1155" w:rsidRDefault="00714DBB" w:rsidP="00714DBB">
      <w:pPr>
        <w:numPr>
          <w:ilvl w:val="0"/>
          <w:numId w:val="1"/>
        </w:numPr>
        <w:tabs>
          <w:tab w:val="left" w:pos="720"/>
        </w:tabs>
        <w:spacing w:line="360" w:lineRule="auto"/>
        <w:rPr>
          <w:rFonts w:ascii="Calibri" w:hAnsi="Calibri" w:cs="Calibri"/>
          <w:szCs w:val="22"/>
        </w:rPr>
      </w:pPr>
      <w:r w:rsidRPr="005A1155">
        <w:rPr>
          <w:rFonts w:ascii="Calibri" w:hAnsi="Calibri" w:cs="Calibri"/>
          <w:szCs w:val="22"/>
          <w:rtl/>
        </w:rPr>
        <w:t>בהמשך לכך, כל המועמדים אשר יעמדו בתנאי הסף ואשר יגישו את כלל המסמכים הנדרשים כמפורט בפרסום זה: טופס פרטי מועמד, קורות חיים, תעודות השכלה, צילום ת"ז, אישורים על ניסיון מקצועי (כפי שנדרש בנוסח המכרז) – יזומנו לוועדת בחינה.</w:t>
      </w:r>
    </w:p>
    <w:p w14:paraId="2883858E" w14:textId="77777777" w:rsidR="00714DBB" w:rsidRPr="00700114" w:rsidRDefault="00714DBB" w:rsidP="00714DBB">
      <w:pPr>
        <w:numPr>
          <w:ilvl w:val="0"/>
          <w:numId w:val="1"/>
        </w:numPr>
        <w:tabs>
          <w:tab w:val="left" w:pos="720"/>
        </w:tabs>
        <w:spacing w:line="360" w:lineRule="auto"/>
        <w:rPr>
          <w:rFonts w:ascii="Calibri" w:hAnsi="Calibri" w:cs="Calibri"/>
          <w:b/>
          <w:bCs/>
          <w:szCs w:val="22"/>
          <w:rtl/>
        </w:rPr>
      </w:pPr>
      <w:r w:rsidRPr="008E3AA3">
        <w:rPr>
          <w:rFonts w:ascii="Calibri" w:hAnsi="Calibri" w:cs="Calibri"/>
          <w:b/>
          <w:bCs/>
          <w:szCs w:val="22"/>
          <w:rtl/>
        </w:rPr>
        <w:t>הצעות שלהן לא יצורפו כל המסמכים הנדרשים, לא תענינה.</w:t>
      </w:r>
    </w:p>
    <w:p w14:paraId="58A75743" w14:textId="77777777" w:rsidR="00714DBB" w:rsidRPr="008015EB" w:rsidRDefault="00714DBB" w:rsidP="00714DBB">
      <w:pPr>
        <w:pStyle w:val="a9"/>
        <w:tabs>
          <w:tab w:val="clear" w:pos="720"/>
        </w:tabs>
        <w:spacing w:line="276" w:lineRule="auto"/>
        <w:ind w:left="87"/>
        <w:jc w:val="left"/>
        <w:rPr>
          <w:rFonts w:ascii="Calibri" w:hAnsi="Calibri" w:cs="Calibri"/>
          <w:szCs w:val="22"/>
          <w:rtl/>
        </w:rPr>
      </w:pPr>
    </w:p>
    <w:p w14:paraId="26CB9027" w14:textId="77777777" w:rsidR="00714DBB" w:rsidRPr="008015EB" w:rsidRDefault="00714DBB" w:rsidP="00714DBB">
      <w:pPr>
        <w:rPr>
          <w:rFonts w:ascii="Calibri" w:hAnsi="Calibri" w:cs="Calibri"/>
          <w:szCs w:val="22"/>
        </w:rPr>
      </w:pPr>
    </w:p>
    <w:p w14:paraId="6A65EC0D" w14:textId="77777777" w:rsidR="00714DBB" w:rsidRPr="00C57BE5" w:rsidRDefault="00714DBB" w:rsidP="00714DBB"/>
    <w:p w14:paraId="631D9E4A" w14:textId="77777777" w:rsidR="00714DBB" w:rsidRPr="006A31EC" w:rsidRDefault="00714DBB" w:rsidP="00714DBB"/>
    <w:p w14:paraId="024E687C" w14:textId="77777777" w:rsidR="00714DBB" w:rsidRPr="006A15B2" w:rsidRDefault="00714DBB" w:rsidP="00714DBB"/>
    <w:p w14:paraId="150B0A3B" w14:textId="77777777" w:rsidR="00714DBB" w:rsidRPr="005E5F51" w:rsidRDefault="00714DBB" w:rsidP="00714DBB"/>
    <w:p w14:paraId="63944137" w14:textId="77777777" w:rsidR="00714DBB" w:rsidRPr="003C5462" w:rsidRDefault="00714DBB" w:rsidP="00714DBB"/>
    <w:p w14:paraId="4996CC46" w14:textId="77777777" w:rsidR="00714DBB" w:rsidRPr="00C31D53" w:rsidRDefault="00714DBB" w:rsidP="00714DBB"/>
    <w:p w14:paraId="3425F69B" w14:textId="77777777" w:rsidR="00223554" w:rsidRPr="00714DBB" w:rsidRDefault="00223554"/>
    <w:sectPr w:rsidR="00223554" w:rsidRPr="00714DBB" w:rsidSect="00714DBB">
      <w:headerReference w:type="even" r:id="rId7"/>
      <w:headerReference w:type="default" r:id="rId8"/>
      <w:headerReference w:type="first" r:id="rId9"/>
      <w:footerReference w:type="first" r:id="rId10"/>
      <w:pgSz w:w="11909" w:h="16834" w:code="259"/>
      <w:pgMar w:top="426" w:right="1800" w:bottom="1440" w:left="1800" w:header="624" w:footer="720" w:gutter="0"/>
      <w:pgNumType w:fmt="numberInDash" w:start="1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2A3CD" w14:textId="77777777" w:rsidR="00F176A0" w:rsidRDefault="00F176A0">
      <w:r>
        <w:separator/>
      </w:r>
    </w:p>
  </w:endnote>
  <w:endnote w:type="continuationSeparator" w:id="0">
    <w:p w14:paraId="36C727A7" w14:textId="77777777" w:rsidR="00F176A0" w:rsidRDefault="00F17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32B4F" w14:textId="77777777" w:rsidR="00714DBB" w:rsidRPr="007C4653" w:rsidRDefault="00714DBB">
    <w:pPr>
      <w:pStyle w:val="af"/>
      <w:pBdr>
        <w:top w:val="single" w:sz="4" w:space="0" w:color="auto"/>
      </w:pBdr>
      <w:tabs>
        <w:tab w:val="clear" w:pos="720"/>
        <w:tab w:val="clear" w:pos="4153"/>
        <w:tab w:val="left" w:pos="389"/>
      </w:tabs>
      <w:ind w:firstLine="389"/>
      <w:jc w:val="center"/>
      <w:rPr>
        <w:rFonts w:cs="Narkisim"/>
        <w:b/>
        <w:bCs/>
        <w:color w:val="000000"/>
        <w:sz w:val="20"/>
        <w:szCs w:val="20"/>
        <w:rtl/>
      </w:rPr>
    </w:pPr>
    <w:r w:rsidRPr="007C4653">
      <w:rPr>
        <w:rFonts w:ascii="Arial" w:hAnsi="Arial" w:cs="Narkisim"/>
        <w:b/>
        <w:bCs/>
        <w:color w:val="000000"/>
        <w:sz w:val="20"/>
        <w:szCs w:val="20"/>
      </w:rPr>
      <w:sym w:font="Wingdings" w:char="F02A"/>
    </w:r>
    <w:r w:rsidRPr="007C4653">
      <w:rPr>
        <w:rFonts w:ascii="Arial" w:hAnsi="Arial"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  <w:rtl/>
      </w:rPr>
      <w:t>ככר יהדות צרפת 4</w:t>
    </w:r>
    <w:r w:rsidRPr="007C4653">
      <w:rPr>
        <w:rFonts w:ascii="Arial" w:hAnsi="Arial" w:cs="Narkisim" w:hint="cs"/>
        <w:b/>
        <w:bCs/>
        <w:color w:val="000000"/>
        <w:sz w:val="20"/>
        <w:szCs w:val="20"/>
        <w:rtl/>
      </w:rPr>
      <w:t>,</w:t>
    </w:r>
    <w:r w:rsidRPr="007C4653">
      <w:rPr>
        <w:rFonts w:ascii="Arial" w:hAnsi="Arial"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ת.ד. </w:t>
    </w:r>
    <w:r w:rsidRPr="007C4653">
      <w:rPr>
        <w:rFonts w:cs="Narkisim" w:hint="cs"/>
        <w:b/>
        <w:bCs/>
        <w:color w:val="000000"/>
        <w:sz w:val="20"/>
        <w:szCs w:val="20"/>
        <w:rtl/>
      </w:rPr>
      <w:t>1</w:t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  <w:rtl/>
      </w:rPr>
      <w:t>נתיבות</w:t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  <w:rtl/>
      </w:rPr>
      <w:t xml:space="preserve">80200  </w:t>
    </w:r>
    <w:r w:rsidRPr="007C4653">
      <w:rPr>
        <w:rFonts w:ascii="Arial" w:hAnsi="Arial" w:cs="Narkisim"/>
        <w:b/>
        <w:bCs/>
        <w:color w:val="000000"/>
        <w:sz w:val="20"/>
        <w:szCs w:val="20"/>
      </w:rPr>
      <w:sym w:font="Wingdings 2" w:char="F027"/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  <w:rtl/>
      </w:rPr>
      <w:t>טל': 08</w:t>
    </w:r>
    <w:r>
      <w:rPr>
        <w:rFonts w:cs="Narkisim" w:hint="cs"/>
        <w:b/>
        <w:bCs/>
        <w:color w:val="000000"/>
        <w:sz w:val="20"/>
        <w:szCs w:val="20"/>
        <w:rtl/>
      </w:rPr>
      <w:t>-9938725/08-86141250</w:t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 </w:t>
    </w:r>
  </w:p>
  <w:p w14:paraId="4B31292D" w14:textId="77777777" w:rsidR="00714DBB" w:rsidRPr="007C4653" w:rsidRDefault="00714DBB">
    <w:pPr>
      <w:pStyle w:val="af"/>
      <w:pBdr>
        <w:top w:val="single" w:sz="4" w:space="0" w:color="auto"/>
      </w:pBdr>
      <w:tabs>
        <w:tab w:val="clear" w:pos="720"/>
        <w:tab w:val="clear" w:pos="4153"/>
        <w:tab w:val="left" w:pos="389"/>
      </w:tabs>
      <w:jc w:val="center"/>
      <w:rPr>
        <w:rFonts w:cs="Narkisim"/>
        <w:b/>
        <w:bCs/>
        <w:sz w:val="20"/>
        <w:szCs w:val="2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21C79" w14:textId="77777777" w:rsidR="00F176A0" w:rsidRDefault="00F176A0">
      <w:r>
        <w:separator/>
      </w:r>
    </w:p>
  </w:footnote>
  <w:footnote w:type="continuationSeparator" w:id="0">
    <w:p w14:paraId="51E0DF7B" w14:textId="77777777" w:rsidR="00F176A0" w:rsidRDefault="00F176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7657C" w14:textId="77777777" w:rsidR="00714DBB" w:rsidRDefault="00714DBB">
    <w:pPr>
      <w:pStyle w:val="af1"/>
      <w:framePr w:wrap="around" w:vAnchor="text" w:hAnchor="margin" w:xAlign="center" w:y="1"/>
      <w:rPr>
        <w:rStyle w:val="af3"/>
        <w:rFonts w:eastAsiaTheme="majorEastAsia"/>
        <w:rtl/>
      </w:rPr>
    </w:pPr>
    <w:r>
      <w:rPr>
        <w:rStyle w:val="af3"/>
        <w:rFonts w:eastAsiaTheme="majorEastAsia"/>
        <w:rtl/>
      </w:rPr>
      <w:fldChar w:fldCharType="begin"/>
    </w:r>
    <w:r>
      <w:rPr>
        <w:rStyle w:val="af3"/>
        <w:rFonts w:eastAsiaTheme="majorEastAsia"/>
      </w:rPr>
      <w:instrText xml:space="preserve">PAGE  </w:instrText>
    </w:r>
    <w:r>
      <w:rPr>
        <w:rStyle w:val="af3"/>
        <w:rFonts w:eastAsiaTheme="majorEastAsia"/>
        <w:rtl/>
      </w:rPr>
      <w:fldChar w:fldCharType="end"/>
    </w:r>
  </w:p>
  <w:p w14:paraId="376D0789" w14:textId="77777777" w:rsidR="00714DBB" w:rsidRDefault="00714DBB">
    <w:pPr>
      <w:pStyle w:val="af1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5BEA4" w14:textId="77777777" w:rsidR="00714DBB" w:rsidRDefault="00714DBB">
    <w:pPr>
      <w:pStyle w:val="af1"/>
      <w:framePr w:wrap="around" w:vAnchor="text" w:hAnchor="margin" w:xAlign="center" w:y="1"/>
      <w:rPr>
        <w:rStyle w:val="af3"/>
        <w:rFonts w:eastAsiaTheme="majorEastAsia"/>
        <w:rtl/>
      </w:rPr>
    </w:pPr>
    <w:r>
      <w:rPr>
        <w:rStyle w:val="af3"/>
        <w:rFonts w:eastAsiaTheme="majorEastAsia"/>
        <w:rtl/>
      </w:rPr>
      <w:fldChar w:fldCharType="begin"/>
    </w:r>
    <w:r>
      <w:rPr>
        <w:rStyle w:val="af3"/>
        <w:rFonts w:eastAsiaTheme="majorEastAsia"/>
      </w:rPr>
      <w:instrText xml:space="preserve">PAGE  </w:instrText>
    </w:r>
    <w:r>
      <w:rPr>
        <w:rStyle w:val="af3"/>
        <w:rFonts w:eastAsiaTheme="majorEastAsia"/>
        <w:rtl/>
      </w:rPr>
      <w:fldChar w:fldCharType="separate"/>
    </w:r>
    <w:r>
      <w:rPr>
        <w:rStyle w:val="af3"/>
        <w:rFonts w:eastAsiaTheme="majorEastAsia"/>
        <w:noProof/>
        <w:rtl/>
      </w:rPr>
      <w:t>- 2 -</w:t>
    </w:r>
    <w:r>
      <w:rPr>
        <w:rStyle w:val="af3"/>
        <w:rFonts w:eastAsiaTheme="majorEastAsia"/>
        <w:rtl/>
      </w:rPr>
      <w:fldChar w:fldCharType="end"/>
    </w:r>
  </w:p>
  <w:p w14:paraId="686F6122" w14:textId="77777777" w:rsidR="00714DBB" w:rsidRDefault="00714DBB">
    <w:pPr>
      <w:pStyle w:val="af1"/>
      <w:tabs>
        <w:tab w:val="clear" w:pos="2160"/>
        <w:tab w:val="left" w:pos="2909"/>
      </w:tabs>
      <w:spacing w:before="100" w:beforeAutospacing="1"/>
      <w:ind w:right="283"/>
      <w:rPr>
        <w:rFonts w:cs="Narkisim"/>
        <w:b/>
        <w:bCs/>
        <w:color w:val="0E2841" w:themeColor="text2"/>
        <w:sz w:val="40"/>
        <w:szCs w:val="40"/>
        <w:rtl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18E9DF9" wp14:editId="574EF7E0">
          <wp:simplePos x="0" y="0"/>
          <wp:positionH relativeFrom="margin">
            <wp:posOffset>-723900</wp:posOffset>
          </wp:positionH>
          <wp:positionV relativeFrom="paragraph">
            <wp:posOffset>-62865</wp:posOffset>
          </wp:positionV>
          <wp:extent cx="581025" cy="819150"/>
          <wp:effectExtent l="0" t="0" r="9525" b="0"/>
          <wp:wrapTight wrapText="bothSides">
            <wp:wrapPolygon edited="0">
              <wp:start x="8498" y="0"/>
              <wp:lineTo x="5666" y="502"/>
              <wp:lineTo x="0" y="5526"/>
              <wp:lineTo x="0" y="21098"/>
              <wp:lineTo x="21246" y="21098"/>
              <wp:lineTo x="21246" y="8037"/>
              <wp:lineTo x="20538" y="6530"/>
              <wp:lineTo x="16289" y="0"/>
              <wp:lineTo x="8498" y="0"/>
            </wp:wrapPolygon>
          </wp:wrapTight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EE411A" w14:textId="77777777" w:rsidR="00714DBB" w:rsidRPr="00C96909" w:rsidRDefault="00714DBB">
    <w:pPr>
      <w:pStyle w:val="af1"/>
      <w:tabs>
        <w:tab w:val="clear" w:pos="2160"/>
        <w:tab w:val="left" w:pos="2909"/>
      </w:tabs>
      <w:jc w:val="center"/>
      <w:rPr>
        <w:rFonts w:asciiTheme="minorHAnsi" w:hAnsiTheme="minorHAnsi" w:cstheme="minorHAnsi"/>
        <w:color w:val="002060"/>
        <w:sz w:val="36"/>
        <w:szCs w:val="36"/>
        <w:rtl/>
      </w:rPr>
    </w:pPr>
    <w:r w:rsidRPr="00C96909">
      <w:rPr>
        <w:rFonts w:asciiTheme="minorHAnsi" w:hAnsiTheme="minorHAnsi" w:cstheme="minorHAnsi"/>
        <w:color w:val="002060"/>
        <w:sz w:val="36"/>
        <w:szCs w:val="36"/>
        <w:rtl/>
      </w:rPr>
      <w:t>עיריית נתיבות</w:t>
    </w:r>
  </w:p>
  <w:p w14:paraId="36443D91" w14:textId="77777777" w:rsidR="00714DBB" w:rsidRPr="00570C28" w:rsidRDefault="00714DBB">
    <w:pPr>
      <w:pStyle w:val="af1"/>
      <w:tabs>
        <w:tab w:val="clear" w:pos="2160"/>
        <w:tab w:val="left" w:pos="2909"/>
      </w:tabs>
      <w:jc w:val="center"/>
      <w:rPr>
        <w:rFonts w:ascii="Aharoni" w:hAnsi="Aharoni" w:cs="Aharoni"/>
        <w:color w:val="0E2841" w:themeColor="text2"/>
        <w:sz w:val="36"/>
        <w:szCs w:val="36"/>
        <w:rtl/>
      </w:rPr>
    </w:pPr>
    <w:r>
      <w:rPr>
        <w:rFonts w:asciiTheme="minorHAnsi" w:hAnsiTheme="minorHAnsi" w:cstheme="minorHAnsi" w:hint="cs"/>
        <w:color w:val="002060"/>
        <w:sz w:val="36"/>
        <w:szCs w:val="36"/>
        <w:rtl/>
      </w:rPr>
      <w:t>אגף</w:t>
    </w:r>
    <w:r w:rsidRPr="00C96909">
      <w:rPr>
        <w:rFonts w:asciiTheme="minorHAnsi" w:hAnsiTheme="minorHAnsi" w:cstheme="minorHAnsi"/>
        <w:color w:val="002060"/>
        <w:sz w:val="36"/>
        <w:szCs w:val="36"/>
        <w:rtl/>
      </w:rPr>
      <w:t xml:space="preserve"> ההון האנושי</w:t>
    </w:r>
  </w:p>
  <w:p w14:paraId="72FAA336" w14:textId="77777777" w:rsidR="00714DBB" w:rsidRDefault="00714DBB">
    <w:pPr>
      <w:pStyle w:val="af1"/>
      <w:rPr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842D7" w14:textId="77777777" w:rsidR="00714DBB" w:rsidRDefault="00714DBB">
    <w:pPr>
      <w:pStyle w:val="af1"/>
      <w:tabs>
        <w:tab w:val="clear" w:pos="2160"/>
        <w:tab w:val="left" w:pos="2909"/>
      </w:tabs>
      <w:spacing w:before="100" w:beforeAutospacing="1"/>
      <w:ind w:right="283"/>
      <w:rPr>
        <w:rFonts w:cs="Narkisim"/>
        <w:b/>
        <w:bCs/>
        <w:color w:val="0E2841" w:themeColor="text2"/>
        <w:sz w:val="40"/>
        <w:szCs w:val="40"/>
        <w:rtl/>
      </w:rPr>
    </w:pPr>
    <w:bookmarkStart w:id="0" w:name="_Hlk87531237"/>
    <w:bookmarkStart w:id="1" w:name="_Hlk87531238"/>
    <w:bookmarkStart w:id="2" w:name="_Hlk87531243"/>
    <w:bookmarkStart w:id="3" w:name="_Hlk87531244"/>
    <w:r>
      <w:rPr>
        <w:noProof/>
      </w:rPr>
      <w:drawing>
        <wp:anchor distT="0" distB="0" distL="114300" distR="114300" simplePos="0" relativeHeight="251657216" behindDoc="1" locked="0" layoutInCell="1" allowOverlap="1" wp14:anchorId="38D8F095" wp14:editId="759247A3">
          <wp:simplePos x="0" y="0"/>
          <wp:positionH relativeFrom="margin">
            <wp:posOffset>-723900</wp:posOffset>
          </wp:positionH>
          <wp:positionV relativeFrom="paragraph">
            <wp:posOffset>-62865</wp:posOffset>
          </wp:positionV>
          <wp:extent cx="581025" cy="819150"/>
          <wp:effectExtent l="0" t="0" r="9525" b="0"/>
          <wp:wrapTight wrapText="bothSides">
            <wp:wrapPolygon edited="0">
              <wp:start x="8498" y="0"/>
              <wp:lineTo x="5666" y="502"/>
              <wp:lineTo x="0" y="5526"/>
              <wp:lineTo x="0" y="21098"/>
              <wp:lineTo x="21246" y="21098"/>
              <wp:lineTo x="21246" y="8037"/>
              <wp:lineTo x="20538" y="6530"/>
              <wp:lineTo x="16289" y="0"/>
              <wp:lineTo x="8498" y="0"/>
            </wp:wrapPolygon>
          </wp:wrapTight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578F7B8" w14:textId="77777777" w:rsidR="00714DBB" w:rsidRPr="00C96909" w:rsidRDefault="00714DBB">
    <w:pPr>
      <w:pStyle w:val="af1"/>
      <w:tabs>
        <w:tab w:val="clear" w:pos="2160"/>
        <w:tab w:val="left" w:pos="2909"/>
      </w:tabs>
      <w:jc w:val="center"/>
      <w:rPr>
        <w:rFonts w:asciiTheme="minorHAnsi" w:hAnsiTheme="minorHAnsi" w:cstheme="minorHAnsi"/>
        <w:color w:val="002060"/>
        <w:sz w:val="36"/>
        <w:szCs w:val="36"/>
        <w:rtl/>
      </w:rPr>
    </w:pPr>
    <w:r w:rsidRPr="00C96909">
      <w:rPr>
        <w:rFonts w:asciiTheme="minorHAnsi" w:hAnsiTheme="minorHAnsi" w:cstheme="minorHAnsi"/>
        <w:color w:val="002060"/>
        <w:sz w:val="36"/>
        <w:szCs w:val="36"/>
        <w:rtl/>
      </w:rPr>
      <w:t>עיריית נתיבות</w:t>
    </w:r>
  </w:p>
  <w:bookmarkEnd w:id="0"/>
  <w:bookmarkEnd w:id="1"/>
  <w:bookmarkEnd w:id="2"/>
  <w:bookmarkEnd w:id="3"/>
  <w:p w14:paraId="0CC3F782" w14:textId="77777777" w:rsidR="00714DBB" w:rsidRPr="00570C28" w:rsidRDefault="00714DBB">
    <w:pPr>
      <w:pStyle w:val="af1"/>
      <w:tabs>
        <w:tab w:val="clear" w:pos="2160"/>
        <w:tab w:val="left" w:pos="2909"/>
      </w:tabs>
      <w:jc w:val="center"/>
      <w:rPr>
        <w:rFonts w:ascii="Aharoni" w:hAnsi="Aharoni" w:cs="Aharoni"/>
        <w:color w:val="0E2841" w:themeColor="text2"/>
        <w:sz w:val="36"/>
        <w:szCs w:val="36"/>
        <w:rtl/>
      </w:rPr>
    </w:pPr>
    <w:r>
      <w:rPr>
        <w:rFonts w:asciiTheme="minorHAnsi" w:hAnsiTheme="minorHAnsi" w:cstheme="minorHAnsi" w:hint="cs"/>
        <w:color w:val="002060"/>
        <w:sz w:val="36"/>
        <w:szCs w:val="36"/>
        <w:rtl/>
      </w:rPr>
      <w:t>אגף</w:t>
    </w:r>
    <w:r w:rsidRPr="00C96909">
      <w:rPr>
        <w:rFonts w:asciiTheme="minorHAnsi" w:hAnsiTheme="minorHAnsi" w:cstheme="minorHAnsi"/>
        <w:color w:val="002060"/>
        <w:sz w:val="36"/>
        <w:szCs w:val="36"/>
        <w:rtl/>
      </w:rPr>
      <w:t xml:space="preserve"> ההון האנושי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02499"/>
    <w:multiLevelType w:val="multilevel"/>
    <w:tmpl w:val="598E3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53301B"/>
    <w:multiLevelType w:val="hybridMultilevel"/>
    <w:tmpl w:val="F7D418D8"/>
    <w:lvl w:ilvl="0" w:tplc="7A4AE88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477BBC"/>
    <w:multiLevelType w:val="hybridMultilevel"/>
    <w:tmpl w:val="E8CA1C52"/>
    <w:lvl w:ilvl="0" w:tplc="5B648C04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140A14"/>
    <w:multiLevelType w:val="hybridMultilevel"/>
    <w:tmpl w:val="C8B67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8272AB"/>
    <w:multiLevelType w:val="hybridMultilevel"/>
    <w:tmpl w:val="FC0E69AA"/>
    <w:lvl w:ilvl="0" w:tplc="3F12F1C6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042A91"/>
    <w:multiLevelType w:val="multilevel"/>
    <w:tmpl w:val="867CE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6708133">
    <w:abstractNumId w:val="0"/>
  </w:num>
  <w:num w:numId="2" w16cid:durableId="834108508">
    <w:abstractNumId w:val="4"/>
  </w:num>
  <w:num w:numId="3" w16cid:durableId="803427363">
    <w:abstractNumId w:val="3"/>
  </w:num>
  <w:num w:numId="4" w16cid:durableId="1266842736">
    <w:abstractNumId w:val="2"/>
  </w:num>
  <w:num w:numId="5" w16cid:durableId="1800803452">
    <w:abstractNumId w:val="5"/>
  </w:num>
  <w:num w:numId="6" w16cid:durableId="14935945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DBB"/>
    <w:rsid w:val="0006293E"/>
    <w:rsid w:val="00195643"/>
    <w:rsid w:val="00223554"/>
    <w:rsid w:val="00714DBB"/>
    <w:rsid w:val="009A0500"/>
    <w:rsid w:val="00E32E5A"/>
    <w:rsid w:val="00F17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C39BD"/>
  <w15:chartTrackingRefBased/>
  <w15:docId w15:val="{D525787F-AA93-4F11-B1C0-18EFD9993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4DBB"/>
    <w:pPr>
      <w:keepLines/>
      <w:tabs>
        <w:tab w:val="left" w:pos="720"/>
        <w:tab w:val="left" w:pos="1440"/>
        <w:tab w:val="left" w:pos="2160"/>
      </w:tabs>
      <w:overflowPunct w:val="0"/>
      <w:autoSpaceDE w:val="0"/>
      <w:autoSpaceDN w:val="0"/>
      <w:bidi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David"/>
      <w:kern w:val="0"/>
      <w:sz w:val="22"/>
      <w:lang w:eastAsia="he-IL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14DBB"/>
    <w:pPr>
      <w:keepNext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4DBB"/>
    <w:pPr>
      <w:keepNext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4DBB"/>
    <w:pPr>
      <w:keepNext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4DBB"/>
    <w:pPr>
      <w:keepNext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4DBB"/>
    <w:pPr>
      <w:keepNext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4DBB"/>
    <w:pPr>
      <w:keepNext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4DBB"/>
    <w:pPr>
      <w:keepNext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4DBB"/>
    <w:pPr>
      <w:keepNext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4DBB"/>
    <w:pPr>
      <w:keepNext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714D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714D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714D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714DB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714DBB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714DB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714DBB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714DB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714DB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14D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714D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4D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714D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14D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714DBB"/>
    <w:rPr>
      <w:i/>
      <w:iCs/>
      <w:color w:val="404040" w:themeColor="text1" w:themeTint="BF"/>
    </w:rPr>
  </w:style>
  <w:style w:type="paragraph" w:styleId="a9">
    <w:name w:val="List Paragraph"/>
    <w:basedOn w:val="a"/>
    <w:link w:val="aa"/>
    <w:uiPriority w:val="34"/>
    <w:qFormat/>
    <w:rsid w:val="00714DBB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714DBB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714D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ציטוט חזק תו"/>
    <w:basedOn w:val="a0"/>
    <w:link w:val="ac"/>
    <w:uiPriority w:val="30"/>
    <w:rsid w:val="00714DBB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714DBB"/>
    <w:rPr>
      <w:b/>
      <w:bCs/>
      <w:smallCaps/>
      <w:color w:val="0F4761" w:themeColor="accent1" w:themeShade="BF"/>
      <w:spacing w:val="5"/>
    </w:rPr>
  </w:style>
  <w:style w:type="paragraph" w:styleId="af">
    <w:name w:val="footer"/>
    <w:basedOn w:val="a"/>
    <w:link w:val="af0"/>
    <w:rsid w:val="00714DBB"/>
    <w:pPr>
      <w:tabs>
        <w:tab w:val="center" w:pos="4153"/>
        <w:tab w:val="right" w:pos="8306"/>
      </w:tabs>
    </w:pPr>
  </w:style>
  <w:style w:type="character" w:customStyle="1" w:styleId="af0">
    <w:name w:val="כותרת תחתונה תו"/>
    <w:basedOn w:val="a0"/>
    <w:link w:val="af"/>
    <w:rsid w:val="00714DBB"/>
    <w:rPr>
      <w:rFonts w:ascii="Times New Roman" w:eastAsia="Times New Roman" w:hAnsi="Times New Roman" w:cs="David"/>
      <w:kern w:val="0"/>
      <w:sz w:val="22"/>
      <w:lang w:eastAsia="he-IL"/>
      <w14:ligatures w14:val="none"/>
    </w:rPr>
  </w:style>
  <w:style w:type="paragraph" w:styleId="af1">
    <w:name w:val="header"/>
    <w:basedOn w:val="a"/>
    <w:link w:val="af2"/>
    <w:rsid w:val="00714DBB"/>
    <w:pPr>
      <w:tabs>
        <w:tab w:val="center" w:pos="4153"/>
        <w:tab w:val="right" w:pos="8306"/>
      </w:tabs>
    </w:pPr>
  </w:style>
  <w:style w:type="character" w:customStyle="1" w:styleId="af2">
    <w:name w:val="כותרת עליונה תו"/>
    <w:basedOn w:val="a0"/>
    <w:link w:val="af1"/>
    <w:rsid w:val="00714DBB"/>
    <w:rPr>
      <w:rFonts w:ascii="Times New Roman" w:eastAsia="Times New Roman" w:hAnsi="Times New Roman" w:cs="David"/>
      <w:kern w:val="0"/>
      <w:sz w:val="22"/>
      <w:lang w:eastAsia="he-IL"/>
      <w14:ligatures w14:val="none"/>
    </w:rPr>
  </w:style>
  <w:style w:type="character" w:styleId="af3">
    <w:name w:val="page number"/>
    <w:basedOn w:val="a0"/>
    <w:rsid w:val="00714DBB"/>
  </w:style>
  <w:style w:type="character" w:customStyle="1" w:styleId="aa">
    <w:name w:val="פיסקת רשימה תו"/>
    <w:link w:val="a9"/>
    <w:uiPriority w:val="34"/>
    <w:locked/>
    <w:rsid w:val="00714D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345</Words>
  <Characters>1727</Characters>
  <Application>Microsoft Office Word</Application>
  <DocSecurity>0</DocSecurity>
  <Lines>14</Lines>
  <Paragraphs>4</Paragraphs>
  <ScaleCrop>false</ScaleCrop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חלי עמית</dc:creator>
  <cp:keywords/>
  <dc:description/>
  <cp:lastModifiedBy>חלי עמית</cp:lastModifiedBy>
  <cp:revision>2</cp:revision>
  <dcterms:created xsi:type="dcterms:W3CDTF">2026-10-11T09:52:00Z</dcterms:created>
  <dcterms:modified xsi:type="dcterms:W3CDTF">2026-10-14T08:27:00Z</dcterms:modified>
</cp:coreProperties>
</file>