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91696" w14:textId="77777777" w:rsidR="00172FC3" w:rsidRPr="00F00AA7" w:rsidRDefault="00172FC3" w:rsidP="00172FC3">
      <w:pPr>
        <w:spacing w:line="360" w:lineRule="auto"/>
        <w:jc w:val="left"/>
        <w:rPr>
          <w:rFonts w:ascii="Calibri" w:hAnsi="Calibri" w:cs="Calibri"/>
          <w:szCs w:val="22"/>
          <w:rtl/>
        </w:rPr>
      </w:pPr>
    </w:p>
    <w:p w14:paraId="087463A5" w14:textId="05F8A919" w:rsidR="00172FC3" w:rsidRPr="00F00AA7" w:rsidRDefault="00172FC3" w:rsidP="00172FC3">
      <w:pPr>
        <w:spacing w:line="360" w:lineRule="auto"/>
        <w:jc w:val="center"/>
        <w:rPr>
          <w:rFonts w:ascii="Calibri" w:hAnsi="Calibri" w:cs="Calibri"/>
          <w:b/>
          <w:bCs/>
          <w:szCs w:val="22"/>
          <w:rtl/>
        </w:rPr>
      </w:pPr>
      <w:r>
        <w:rPr>
          <w:rFonts w:ascii="Calibri" w:hAnsi="Calibri" w:cs="Calibri" w:hint="cs"/>
          <w:b/>
          <w:bCs/>
          <w:szCs w:val="22"/>
          <w:rtl/>
        </w:rPr>
        <w:t>מכרז פומבי</w:t>
      </w:r>
      <w:r w:rsidRPr="00F00AA7">
        <w:rPr>
          <w:rFonts w:ascii="Calibri" w:hAnsi="Calibri" w:cs="Calibri"/>
          <w:b/>
          <w:bCs/>
          <w:szCs w:val="22"/>
          <w:rtl/>
        </w:rPr>
        <w:t xml:space="preserve"> מספר </w:t>
      </w:r>
      <w:r>
        <w:rPr>
          <w:rFonts w:ascii="Calibri" w:hAnsi="Calibri" w:cs="Calibri" w:hint="cs"/>
          <w:b/>
          <w:bCs/>
          <w:szCs w:val="22"/>
          <w:rtl/>
        </w:rPr>
        <w:t>1157</w:t>
      </w:r>
      <w:r w:rsidRPr="00F00AA7">
        <w:rPr>
          <w:rFonts w:ascii="Calibri" w:hAnsi="Calibri" w:cs="Calibri"/>
          <w:b/>
          <w:bCs/>
          <w:szCs w:val="22"/>
          <w:rtl/>
        </w:rPr>
        <w:t>/</w:t>
      </w:r>
      <w:r>
        <w:rPr>
          <w:rFonts w:ascii="Calibri" w:hAnsi="Calibri" w:cs="Calibri" w:hint="cs"/>
          <w:b/>
          <w:bCs/>
          <w:szCs w:val="22"/>
          <w:rtl/>
        </w:rPr>
        <w:t>26</w:t>
      </w:r>
    </w:p>
    <w:p w14:paraId="741F5AAC" w14:textId="102FC710" w:rsidR="00172FC3" w:rsidRDefault="00172FC3" w:rsidP="00172FC3">
      <w:pPr>
        <w:spacing w:line="360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 xml:space="preserve">לתפקיד 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מנהל</w:t>
      </w:r>
      <w:r w:rsidRPr="00F00AA7">
        <w:rPr>
          <w:rFonts w:ascii="Calibri" w:hAnsi="Calibri" w:cs="Calibri"/>
          <w:b/>
          <w:bCs/>
          <w:szCs w:val="22"/>
          <w:u w:val="single"/>
          <w:rtl/>
        </w:rPr>
        <w:t xml:space="preserve"> מוקד עירוני</w:t>
      </w:r>
    </w:p>
    <w:p w14:paraId="202714FB" w14:textId="6C09DFCB" w:rsidR="00A41290" w:rsidRDefault="00A41290" w:rsidP="00172FC3">
      <w:pPr>
        <w:spacing w:line="360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  <w:r>
        <w:rPr>
          <w:rFonts w:ascii="Calibri" w:hAnsi="Calibri" w:cs="Calibri" w:hint="cs"/>
          <w:b/>
          <w:bCs/>
          <w:szCs w:val="22"/>
          <w:u w:val="single"/>
          <w:rtl/>
        </w:rPr>
        <w:t>(המשרה מאוישת על ידי מילוי מקום)</w:t>
      </w:r>
    </w:p>
    <w:p w14:paraId="71E67F5A" w14:textId="77777777" w:rsidR="00172FC3" w:rsidRPr="00F00AA7" w:rsidRDefault="00172FC3" w:rsidP="00172FC3">
      <w:pPr>
        <w:spacing w:line="360" w:lineRule="auto"/>
        <w:jc w:val="center"/>
        <w:rPr>
          <w:rFonts w:ascii="Calibri" w:hAnsi="Calibri" w:cs="Calibri"/>
          <w:b/>
          <w:bCs/>
          <w:szCs w:val="22"/>
          <w:u w:val="single"/>
          <w:rtl/>
        </w:rPr>
      </w:pPr>
    </w:p>
    <w:p w14:paraId="32B09E1A" w14:textId="77777777" w:rsidR="00172FC3" w:rsidRPr="00F00AA7" w:rsidRDefault="00172FC3" w:rsidP="00172FC3">
      <w:pPr>
        <w:spacing w:line="360" w:lineRule="auto"/>
        <w:jc w:val="left"/>
        <w:rPr>
          <w:rFonts w:ascii="Calibri" w:hAnsi="Calibri" w:cs="Calibri"/>
          <w:szCs w:val="22"/>
          <w:rtl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>היחידה:</w:t>
      </w:r>
      <w:r w:rsidRPr="00F00AA7">
        <w:rPr>
          <w:rFonts w:ascii="Calibri" w:hAnsi="Calibri" w:cs="Calibri"/>
          <w:szCs w:val="22"/>
          <w:rtl/>
        </w:rPr>
        <w:t xml:space="preserve"> מוקד עירוני</w:t>
      </w:r>
    </w:p>
    <w:p w14:paraId="3CAE0F68" w14:textId="77777777" w:rsidR="00172FC3" w:rsidRPr="00F00AA7" w:rsidRDefault="00172FC3" w:rsidP="00172FC3">
      <w:pPr>
        <w:spacing w:line="360" w:lineRule="auto"/>
        <w:jc w:val="left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>דרגת המשרה ודירוגה:</w:t>
      </w:r>
      <w:r w:rsidRPr="00F00AA7">
        <w:rPr>
          <w:rFonts w:ascii="Calibri" w:hAnsi="Calibri" w:cs="Calibri"/>
          <w:szCs w:val="22"/>
          <w:rtl/>
        </w:rPr>
        <w:t xml:space="preserve"> מנהל מחלקה – מנהלי 9-11/ מח"ר 39-41</w:t>
      </w:r>
      <w:r>
        <w:rPr>
          <w:rFonts w:ascii="Calibri" w:hAnsi="Calibri" w:cs="Calibri" w:hint="cs"/>
          <w:szCs w:val="22"/>
          <w:rtl/>
        </w:rPr>
        <w:t>/ חוזה אישי בכפוף לאישור משרד הפנים.</w:t>
      </w:r>
    </w:p>
    <w:p w14:paraId="7C91D8F3" w14:textId="77777777" w:rsidR="00172FC3" w:rsidRPr="00F00AA7" w:rsidRDefault="00172FC3" w:rsidP="00172FC3">
      <w:pPr>
        <w:spacing w:line="360" w:lineRule="auto"/>
        <w:rPr>
          <w:rFonts w:ascii="Calibri" w:hAnsi="Calibri" w:cs="Calibri"/>
          <w:szCs w:val="22"/>
          <w:rtl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>היקף העסקה:</w:t>
      </w:r>
      <w:r w:rsidRPr="00F00AA7">
        <w:rPr>
          <w:rFonts w:ascii="Calibri" w:hAnsi="Calibri" w:cs="Calibri"/>
          <w:szCs w:val="22"/>
          <w:rtl/>
        </w:rPr>
        <w:t xml:space="preserve"> 100% </w:t>
      </w:r>
    </w:p>
    <w:p w14:paraId="023CF01F" w14:textId="77777777" w:rsidR="00172FC3" w:rsidRPr="00F00AA7" w:rsidRDefault="00172FC3" w:rsidP="00172FC3">
      <w:pPr>
        <w:spacing w:line="360" w:lineRule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>כפיפות:</w:t>
      </w:r>
      <w:r w:rsidRPr="00F00AA7">
        <w:rPr>
          <w:rFonts w:ascii="Calibri" w:hAnsi="Calibri" w:cs="Calibri"/>
          <w:szCs w:val="22"/>
          <w:rtl/>
        </w:rPr>
        <w:t xml:space="preserve"> מנהל אגף חירום וביטחון/ מנכ"ל הרשות  </w:t>
      </w:r>
    </w:p>
    <w:p w14:paraId="76D482E4" w14:textId="77777777" w:rsidR="00172FC3" w:rsidRPr="00F00AA7" w:rsidRDefault="00172FC3" w:rsidP="00172FC3">
      <w:pPr>
        <w:spacing w:line="360" w:lineRule="auto"/>
        <w:rPr>
          <w:rFonts w:ascii="Calibri" w:hAnsi="Calibri" w:cs="Calibri"/>
          <w:szCs w:val="22"/>
          <w:rtl/>
        </w:rPr>
      </w:pPr>
    </w:p>
    <w:p w14:paraId="51AE566C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 xml:space="preserve">תיאור התפקיד: </w:t>
      </w:r>
    </w:p>
    <w:p w14:paraId="283645E0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szCs w:val="22"/>
          <w:rtl/>
        </w:rPr>
      </w:pPr>
      <w:r w:rsidRPr="00F00AA7">
        <w:rPr>
          <w:rFonts w:ascii="Calibri" w:hAnsi="Calibri" w:cs="Calibri"/>
          <w:szCs w:val="22"/>
          <w:rtl/>
        </w:rPr>
        <w:t>ניהול המוקד העירוני, ככלי ניהולי בידי הנהלת הרשות, האמון על מתן מידע ומענה ישיר לפניות התושבים</w:t>
      </w:r>
      <w:r w:rsidRPr="00F00AA7">
        <w:rPr>
          <w:rFonts w:ascii="Calibri" w:hAnsi="Calibri" w:cs="Calibri"/>
          <w:szCs w:val="22"/>
        </w:rPr>
        <w:t>.</w:t>
      </w:r>
    </w:p>
    <w:p w14:paraId="452377A5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szCs w:val="22"/>
          <w:rtl/>
        </w:rPr>
      </w:pPr>
    </w:p>
    <w:p w14:paraId="7CB1C38A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>תחומי אחריות:</w:t>
      </w:r>
    </w:p>
    <w:p w14:paraId="4AA773BA" w14:textId="77777777" w:rsidR="00172FC3" w:rsidRPr="00F00AA7" w:rsidRDefault="00172FC3" w:rsidP="00172FC3">
      <w:pPr>
        <w:pStyle w:val="a9"/>
        <w:numPr>
          <w:ilvl w:val="0"/>
          <w:numId w:val="3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ניהול מדיניות המוקד ככלי ניהולי בידי הרשות.</w:t>
      </w:r>
    </w:p>
    <w:p w14:paraId="150F844F" w14:textId="77777777" w:rsidR="00172FC3" w:rsidRPr="00F00AA7" w:rsidRDefault="00172FC3" w:rsidP="00172FC3">
      <w:pPr>
        <w:pStyle w:val="a9"/>
        <w:numPr>
          <w:ilvl w:val="0"/>
          <w:numId w:val="3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ניהול המוקד בשגרה</w:t>
      </w:r>
      <w:r w:rsidRPr="00F00AA7">
        <w:rPr>
          <w:rFonts w:ascii="Calibri" w:hAnsi="Calibri" w:cs="Calibri"/>
          <w:szCs w:val="22"/>
        </w:rPr>
        <w:t>.</w:t>
      </w:r>
    </w:p>
    <w:p w14:paraId="0F538718" w14:textId="77777777" w:rsidR="00172FC3" w:rsidRPr="00F00AA7" w:rsidRDefault="00172FC3" w:rsidP="00172FC3">
      <w:pPr>
        <w:pStyle w:val="a9"/>
        <w:numPr>
          <w:ilvl w:val="0"/>
          <w:numId w:val="3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ניהול המוקד בשעת חירום ובאירוע חירום</w:t>
      </w:r>
      <w:r w:rsidRPr="00F00AA7">
        <w:rPr>
          <w:rFonts w:ascii="Calibri" w:hAnsi="Calibri" w:cs="Calibri"/>
          <w:szCs w:val="22"/>
        </w:rPr>
        <w:t>.</w:t>
      </w:r>
    </w:p>
    <w:p w14:paraId="127266A2" w14:textId="77777777" w:rsidR="00172FC3" w:rsidRPr="00F00AA7" w:rsidRDefault="00172FC3" w:rsidP="00172FC3">
      <w:pPr>
        <w:pStyle w:val="a9"/>
        <w:numPr>
          <w:ilvl w:val="0"/>
          <w:numId w:val="3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הגשת דו"ח תמונת מצב רשותית העולה מניתוח המידע המתקבל במוקד</w:t>
      </w:r>
      <w:r w:rsidRPr="00F00AA7">
        <w:rPr>
          <w:rFonts w:ascii="Calibri" w:hAnsi="Calibri" w:cs="Calibri"/>
          <w:szCs w:val="22"/>
        </w:rPr>
        <w:t>.</w:t>
      </w:r>
    </w:p>
    <w:p w14:paraId="49D81032" w14:textId="77777777" w:rsidR="00172FC3" w:rsidRPr="00F00AA7" w:rsidRDefault="00172FC3" w:rsidP="00172FC3">
      <w:pPr>
        <w:pStyle w:val="a9"/>
        <w:numPr>
          <w:ilvl w:val="0"/>
          <w:numId w:val="3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בקרה ומשוב על תהליכי הטיפול בפניות במוקד וביחידות הרשות</w:t>
      </w:r>
      <w:r w:rsidRPr="00F00AA7">
        <w:rPr>
          <w:rFonts w:ascii="Calibri" w:hAnsi="Calibri" w:cs="Calibri"/>
          <w:szCs w:val="22"/>
        </w:rPr>
        <w:t>.</w:t>
      </w:r>
    </w:p>
    <w:p w14:paraId="00F2229D" w14:textId="77777777" w:rsidR="00172FC3" w:rsidRPr="00F00AA7" w:rsidRDefault="00172FC3" w:rsidP="00172FC3">
      <w:pPr>
        <w:pStyle w:val="a9"/>
        <w:numPr>
          <w:ilvl w:val="0"/>
          <w:numId w:val="3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ניהול צוות נציגי השירות</w:t>
      </w:r>
      <w:r w:rsidRPr="00F00AA7">
        <w:rPr>
          <w:rFonts w:ascii="Calibri" w:hAnsi="Calibri" w:cs="Calibri"/>
          <w:szCs w:val="22"/>
        </w:rPr>
        <w:t>.</w:t>
      </w:r>
    </w:p>
    <w:p w14:paraId="64268958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szCs w:val="22"/>
          <w:rtl/>
        </w:rPr>
      </w:pPr>
    </w:p>
    <w:p w14:paraId="356FEA89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>פירוט הביצועים והמשימות העיקריות, הנגזרים מתחומי האחריות</w:t>
      </w:r>
      <w:r w:rsidRPr="00F00AA7">
        <w:rPr>
          <w:rFonts w:ascii="Calibri" w:hAnsi="Calibri" w:cs="Calibri"/>
          <w:b/>
          <w:bCs/>
          <w:szCs w:val="22"/>
          <w:u w:val="single"/>
        </w:rPr>
        <w:t>:</w:t>
      </w:r>
    </w:p>
    <w:p w14:paraId="2185487D" w14:textId="77777777" w:rsidR="00172FC3" w:rsidRPr="00F00AA7" w:rsidRDefault="00172FC3" w:rsidP="00172FC3">
      <w:pPr>
        <w:pStyle w:val="a9"/>
        <w:numPr>
          <w:ilvl w:val="0"/>
          <w:numId w:val="4"/>
        </w:numPr>
        <w:spacing w:line="360" w:lineRule="auto"/>
        <w:textAlignment w:val="auto"/>
        <w:rPr>
          <w:rFonts w:ascii="Calibri" w:hAnsi="Calibri" w:cs="Calibri"/>
          <w:b/>
          <w:bCs/>
          <w:szCs w:val="22"/>
        </w:rPr>
      </w:pPr>
      <w:r w:rsidRPr="00F00AA7">
        <w:rPr>
          <w:rFonts w:ascii="Calibri" w:hAnsi="Calibri" w:cs="Calibri"/>
          <w:b/>
          <w:bCs/>
          <w:szCs w:val="22"/>
          <w:rtl/>
        </w:rPr>
        <w:t>ניהול מדיניות המוקד ככלי ניהולי בידי הרשות.</w:t>
      </w:r>
    </w:p>
    <w:p w14:paraId="113A982A" w14:textId="77777777" w:rsidR="00172FC3" w:rsidRPr="00F00AA7" w:rsidRDefault="00172FC3" w:rsidP="00172FC3">
      <w:pPr>
        <w:pStyle w:val="a9"/>
        <w:numPr>
          <w:ilvl w:val="0"/>
          <w:numId w:val="5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גיבוש תוכנית עבודה שנתית ופיקוח על יישומה.</w:t>
      </w:r>
    </w:p>
    <w:p w14:paraId="0FEC31F1" w14:textId="77777777" w:rsidR="00172FC3" w:rsidRPr="00F00AA7" w:rsidRDefault="00172FC3" w:rsidP="00172FC3">
      <w:pPr>
        <w:pStyle w:val="a9"/>
        <w:numPr>
          <w:ilvl w:val="0"/>
          <w:numId w:val="5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גיבוש נהלי היחידה בתיאום עם הנהלת הרשות.</w:t>
      </w:r>
    </w:p>
    <w:p w14:paraId="7344A43E" w14:textId="77777777" w:rsidR="00172FC3" w:rsidRPr="00F00AA7" w:rsidRDefault="00172FC3" w:rsidP="00172FC3">
      <w:pPr>
        <w:pStyle w:val="a9"/>
        <w:numPr>
          <w:ilvl w:val="0"/>
          <w:numId w:val="5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קביעת נהלי העבודה והשירות כגון תקני הזמן לטיפול בפניות, העברת טיפול בפניה בין יחידות הרשות, תשובה לתושב</w:t>
      </w:r>
      <w:r w:rsidRPr="00F00AA7">
        <w:rPr>
          <w:rFonts w:ascii="Calibri" w:hAnsi="Calibri" w:cs="Calibri"/>
          <w:szCs w:val="22"/>
        </w:rPr>
        <w:t>.</w:t>
      </w:r>
    </w:p>
    <w:p w14:paraId="2B5DD97B" w14:textId="77777777" w:rsidR="00172FC3" w:rsidRPr="00F00AA7" w:rsidRDefault="00172FC3" w:rsidP="00172FC3">
      <w:pPr>
        <w:pStyle w:val="a9"/>
        <w:numPr>
          <w:ilvl w:val="0"/>
          <w:numId w:val="5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שדרוג מערכות ההפעלה במוקד בהלימה לטכנולוגיה מתקדמת בתחום</w:t>
      </w:r>
      <w:r w:rsidRPr="00F00AA7">
        <w:rPr>
          <w:rFonts w:ascii="Calibri" w:hAnsi="Calibri" w:cs="Calibri"/>
          <w:szCs w:val="22"/>
        </w:rPr>
        <w:t xml:space="preserve"> .</w:t>
      </w:r>
    </w:p>
    <w:p w14:paraId="4A6D205F" w14:textId="77777777" w:rsidR="00172FC3" w:rsidRPr="00F00AA7" w:rsidRDefault="00172FC3" w:rsidP="00172FC3">
      <w:pPr>
        <w:pStyle w:val="a9"/>
        <w:numPr>
          <w:ilvl w:val="0"/>
          <w:numId w:val="5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גיבוש והטמעת שינויים בהתנהלות היחידה בהתאם לניתוח בעיות מערכתיות העולות מפניות הציבור.</w:t>
      </w:r>
    </w:p>
    <w:p w14:paraId="577FAA70" w14:textId="77777777" w:rsidR="00172FC3" w:rsidRPr="00F00AA7" w:rsidRDefault="00172FC3" w:rsidP="00172FC3">
      <w:pPr>
        <w:pStyle w:val="a9"/>
        <w:numPr>
          <w:ilvl w:val="0"/>
          <w:numId w:val="5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השתתפות בפורום מנהלי יחידות</w:t>
      </w:r>
      <w:r w:rsidRPr="00F00AA7">
        <w:rPr>
          <w:rFonts w:ascii="Calibri" w:hAnsi="Calibri" w:cs="Calibri"/>
          <w:szCs w:val="22"/>
        </w:rPr>
        <w:t>.</w:t>
      </w:r>
    </w:p>
    <w:p w14:paraId="57BA60EE" w14:textId="77777777" w:rsidR="00172FC3" w:rsidRPr="00F00AA7" w:rsidRDefault="00172FC3" w:rsidP="00172FC3">
      <w:pPr>
        <w:pStyle w:val="a9"/>
        <w:numPr>
          <w:ilvl w:val="0"/>
          <w:numId w:val="4"/>
        </w:numPr>
        <w:spacing w:line="360" w:lineRule="auto"/>
        <w:textAlignment w:val="auto"/>
        <w:rPr>
          <w:rFonts w:ascii="Calibri" w:hAnsi="Calibri" w:cs="Calibri"/>
          <w:b/>
          <w:bCs/>
          <w:szCs w:val="22"/>
        </w:rPr>
      </w:pPr>
      <w:r w:rsidRPr="00F00AA7">
        <w:rPr>
          <w:rFonts w:ascii="Calibri" w:hAnsi="Calibri" w:cs="Calibri"/>
          <w:b/>
          <w:bCs/>
          <w:szCs w:val="22"/>
          <w:rtl/>
        </w:rPr>
        <w:t>ניהול המוקד בשגרה</w:t>
      </w:r>
    </w:p>
    <w:p w14:paraId="242566ED" w14:textId="77777777" w:rsidR="00172FC3" w:rsidRPr="00F00AA7" w:rsidRDefault="00172FC3" w:rsidP="00172FC3">
      <w:pPr>
        <w:pStyle w:val="a9"/>
        <w:numPr>
          <w:ilvl w:val="0"/>
          <w:numId w:val="6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lastRenderedPageBreak/>
        <w:t>פיקוח על ניתוב הפניות למקורות המידע המתאימים וליחידות הרלוונטיות ברשות</w:t>
      </w:r>
      <w:r w:rsidRPr="00F00AA7">
        <w:rPr>
          <w:rFonts w:ascii="Calibri" w:hAnsi="Calibri" w:cs="Calibri"/>
          <w:szCs w:val="22"/>
        </w:rPr>
        <w:t>.</w:t>
      </w:r>
    </w:p>
    <w:p w14:paraId="49EA4B1E" w14:textId="77777777" w:rsidR="00172FC3" w:rsidRPr="00F00AA7" w:rsidRDefault="00172FC3" w:rsidP="00172FC3">
      <w:pPr>
        <w:pStyle w:val="a9"/>
        <w:numPr>
          <w:ilvl w:val="0"/>
          <w:numId w:val="6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פיקוח על הפניית הטיפול בפניות אודות מפגעים והיבטים תפעוליים על פי קבועי הזמן המוגדרים ברשות.</w:t>
      </w:r>
    </w:p>
    <w:p w14:paraId="3C50A081" w14:textId="77777777" w:rsidR="00172FC3" w:rsidRPr="00F00AA7" w:rsidRDefault="00172FC3" w:rsidP="00172FC3">
      <w:pPr>
        <w:pStyle w:val="a9"/>
        <w:numPr>
          <w:ilvl w:val="0"/>
          <w:numId w:val="6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פיקוח על הטיפול בפניות שהופנו ליחידות השונות ברשות</w:t>
      </w:r>
      <w:r w:rsidRPr="00F00AA7">
        <w:rPr>
          <w:rFonts w:ascii="Calibri" w:hAnsi="Calibri" w:cs="Calibri"/>
          <w:szCs w:val="22"/>
        </w:rPr>
        <w:t>.</w:t>
      </w:r>
    </w:p>
    <w:p w14:paraId="7C2A5033" w14:textId="77777777" w:rsidR="00172FC3" w:rsidRPr="00F00AA7" w:rsidRDefault="00172FC3" w:rsidP="00172FC3">
      <w:pPr>
        <w:pStyle w:val="a9"/>
        <w:numPr>
          <w:ilvl w:val="0"/>
          <w:numId w:val="6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פיקוח על העברת מידע עדכני לתושבים בתחומי השירותים שמעניקה הרשות</w:t>
      </w:r>
      <w:r w:rsidRPr="00F00AA7">
        <w:rPr>
          <w:rFonts w:ascii="Calibri" w:hAnsi="Calibri" w:cs="Calibri"/>
          <w:szCs w:val="22"/>
        </w:rPr>
        <w:t>.</w:t>
      </w:r>
    </w:p>
    <w:p w14:paraId="7E539E79" w14:textId="77777777" w:rsidR="00172FC3" w:rsidRPr="00F00AA7" w:rsidRDefault="00172FC3" w:rsidP="00172FC3">
      <w:pPr>
        <w:pStyle w:val="a9"/>
        <w:numPr>
          <w:ilvl w:val="0"/>
          <w:numId w:val="6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ריכוז העברת פניות בין יחידות הרשות</w:t>
      </w:r>
      <w:r w:rsidRPr="00F00AA7">
        <w:rPr>
          <w:rFonts w:ascii="Calibri" w:hAnsi="Calibri" w:cs="Calibri"/>
          <w:szCs w:val="22"/>
        </w:rPr>
        <w:t>.</w:t>
      </w:r>
    </w:p>
    <w:p w14:paraId="68F3822A" w14:textId="77777777" w:rsidR="00172FC3" w:rsidRPr="00F00AA7" w:rsidRDefault="00172FC3" w:rsidP="00172FC3">
      <w:pPr>
        <w:pStyle w:val="a9"/>
        <w:numPr>
          <w:ilvl w:val="0"/>
          <w:numId w:val="6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פיקוח על תחזוקת מערכות המחשוב והציוד במוקד</w:t>
      </w:r>
      <w:r w:rsidRPr="00F00AA7">
        <w:rPr>
          <w:rFonts w:ascii="Calibri" w:hAnsi="Calibri" w:cs="Calibri"/>
          <w:szCs w:val="22"/>
        </w:rPr>
        <w:t>.</w:t>
      </w:r>
    </w:p>
    <w:p w14:paraId="60D568FC" w14:textId="77777777" w:rsidR="00172FC3" w:rsidRPr="00F00AA7" w:rsidRDefault="00172FC3" w:rsidP="00172FC3">
      <w:pPr>
        <w:pStyle w:val="a9"/>
        <w:numPr>
          <w:ilvl w:val="0"/>
          <w:numId w:val="4"/>
        </w:numPr>
        <w:spacing w:line="360" w:lineRule="auto"/>
        <w:textAlignment w:val="auto"/>
        <w:rPr>
          <w:rFonts w:ascii="Calibri" w:hAnsi="Calibri" w:cs="Calibri"/>
          <w:b/>
          <w:bCs/>
          <w:szCs w:val="22"/>
        </w:rPr>
      </w:pPr>
      <w:r w:rsidRPr="00F00AA7">
        <w:rPr>
          <w:rFonts w:ascii="Calibri" w:hAnsi="Calibri" w:cs="Calibri"/>
          <w:b/>
          <w:bCs/>
          <w:szCs w:val="22"/>
          <w:rtl/>
        </w:rPr>
        <w:t>ניהול המוקד בשעת חירום ובאירוע חירום</w:t>
      </w:r>
    </w:p>
    <w:p w14:paraId="762982AE" w14:textId="77777777" w:rsidR="00172FC3" w:rsidRPr="00F00AA7" w:rsidRDefault="00172FC3" w:rsidP="00172FC3">
      <w:pPr>
        <w:pStyle w:val="a9"/>
        <w:numPr>
          <w:ilvl w:val="0"/>
          <w:numId w:val="7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איוש המוקד בהתאם לאופי האירוע וצפי הפניות.</w:t>
      </w:r>
    </w:p>
    <w:p w14:paraId="31874612" w14:textId="77777777" w:rsidR="00172FC3" w:rsidRPr="00F00AA7" w:rsidRDefault="00172FC3" w:rsidP="00172FC3">
      <w:pPr>
        <w:pStyle w:val="a9"/>
        <w:numPr>
          <w:ilvl w:val="0"/>
          <w:numId w:val="7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ניהול מרכז המידע לתושב בהתאם לסוג מצב החירום</w:t>
      </w:r>
    </w:p>
    <w:p w14:paraId="2D97F9EE" w14:textId="77777777" w:rsidR="00172FC3" w:rsidRPr="00F00AA7" w:rsidRDefault="00172FC3" w:rsidP="00172FC3">
      <w:pPr>
        <w:pStyle w:val="a9"/>
        <w:numPr>
          <w:ilvl w:val="0"/>
          <w:numId w:val="7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הקמת חפ"ק (חדר פיקוד) לקליטה וניתוב של מידע המספק תמונת מצב לראש הרשות</w:t>
      </w:r>
      <w:r w:rsidRPr="00F00AA7">
        <w:rPr>
          <w:rFonts w:ascii="Calibri" w:hAnsi="Calibri" w:cs="Calibri"/>
          <w:szCs w:val="22"/>
        </w:rPr>
        <w:t xml:space="preserve">, </w:t>
      </w:r>
      <w:r w:rsidRPr="00F00AA7">
        <w:rPr>
          <w:rFonts w:ascii="Calibri" w:hAnsi="Calibri" w:cs="Calibri"/>
          <w:szCs w:val="22"/>
          <w:rtl/>
        </w:rPr>
        <w:t>למנהלי היחידות ולתושבים.</w:t>
      </w:r>
    </w:p>
    <w:p w14:paraId="3A5BEDB0" w14:textId="77777777" w:rsidR="00172FC3" w:rsidRPr="00F00AA7" w:rsidRDefault="00172FC3" w:rsidP="00172FC3">
      <w:pPr>
        <w:pStyle w:val="a9"/>
        <w:numPr>
          <w:ilvl w:val="0"/>
          <w:numId w:val="7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השתלבות במערך החירום המקומי</w:t>
      </w:r>
      <w:r w:rsidRPr="00F00AA7">
        <w:rPr>
          <w:rFonts w:ascii="Calibri" w:hAnsi="Calibri" w:cs="Calibri"/>
          <w:szCs w:val="22"/>
        </w:rPr>
        <w:t>.</w:t>
      </w:r>
    </w:p>
    <w:p w14:paraId="73BA44B0" w14:textId="77777777" w:rsidR="00172FC3" w:rsidRPr="00F00AA7" w:rsidRDefault="00172FC3" w:rsidP="00172FC3">
      <w:pPr>
        <w:pStyle w:val="a9"/>
        <w:numPr>
          <w:ilvl w:val="0"/>
          <w:numId w:val="7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ייזום הקשר עם שירותי ההצלה: משטרה, מד"א, כיבוי והצלה, רח"ל, פיקוד העורף והעברת ההנחיות המתקבלות לבעלי העניין ולתושבים</w:t>
      </w:r>
      <w:r w:rsidRPr="00F00AA7">
        <w:rPr>
          <w:rFonts w:ascii="Calibri" w:hAnsi="Calibri" w:cs="Calibri"/>
          <w:szCs w:val="22"/>
        </w:rPr>
        <w:t>.</w:t>
      </w:r>
    </w:p>
    <w:p w14:paraId="4BEA0647" w14:textId="77777777" w:rsidR="00172FC3" w:rsidRPr="00F00AA7" w:rsidRDefault="00172FC3" w:rsidP="00172FC3">
      <w:pPr>
        <w:pStyle w:val="a9"/>
        <w:numPr>
          <w:ilvl w:val="0"/>
          <w:numId w:val="7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תיאום וקישור בין יחידות שונות ברשות.</w:t>
      </w:r>
    </w:p>
    <w:p w14:paraId="6BFFB2D3" w14:textId="77777777" w:rsidR="00172FC3" w:rsidRPr="00F00AA7" w:rsidRDefault="00172FC3" w:rsidP="00172FC3">
      <w:pPr>
        <w:pStyle w:val="a9"/>
        <w:numPr>
          <w:ilvl w:val="0"/>
          <w:numId w:val="7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השתתפות בתרגילים של מצבי חירום המתקיימים ברשות.</w:t>
      </w:r>
    </w:p>
    <w:p w14:paraId="4B7C2B1C" w14:textId="77777777" w:rsidR="00172FC3" w:rsidRPr="00F00AA7" w:rsidRDefault="00172FC3" w:rsidP="00172FC3">
      <w:pPr>
        <w:pStyle w:val="a9"/>
        <w:numPr>
          <w:ilvl w:val="0"/>
          <w:numId w:val="7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תדרוך ופיקוח על עבודת נציגי השירות הקבועים והמתגברים.</w:t>
      </w:r>
    </w:p>
    <w:p w14:paraId="758E9EB8" w14:textId="77777777" w:rsidR="00172FC3" w:rsidRPr="00F00AA7" w:rsidRDefault="00172FC3" w:rsidP="00172FC3">
      <w:pPr>
        <w:pStyle w:val="a9"/>
        <w:numPr>
          <w:ilvl w:val="0"/>
          <w:numId w:val="4"/>
        </w:numPr>
        <w:spacing w:line="360" w:lineRule="auto"/>
        <w:textAlignment w:val="auto"/>
        <w:rPr>
          <w:rFonts w:ascii="Calibri" w:hAnsi="Calibri" w:cs="Calibri"/>
          <w:b/>
          <w:bCs/>
          <w:szCs w:val="22"/>
        </w:rPr>
      </w:pPr>
      <w:r w:rsidRPr="00F00AA7">
        <w:rPr>
          <w:rFonts w:ascii="Calibri" w:hAnsi="Calibri" w:cs="Calibri"/>
          <w:b/>
          <w:bCs/>
          <w:szCs w:val="22"/>
          <w:rtl/>
        </w:rPr>
        <w:t>הגשת דו"חות תמונת מצב רשותית העולים מניתוח המידע המתקבל במוקד, על פי צורך ועל תקופה מוגדרת</w:t>
      </w:r>
    </w:p>
    <w:p w14:paraId="7B6BF8F8" w14:textId="77777777" w:rsidR="00172FC3" w:rsidRPr="00F00AA7" w:rsidRDefault="00172FC3" w:rsidP="00172FC3">
      <w:pPr>
        <w:pStyle w:val="a9"/>
        <w:numPr>
          <w:ilvl w:val="0"/>
          <w:numId w:val="8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זיהוי מגמות מניתוח נתוני הפניות המגיעות למוקד והפצתן לבעלי עניין.</w:t>
      </w:r>
    </w:p>
    <w:p w14:paraId="783B334F" w14:textId="77777777" w:rsidR="00172FC3" w:rsidRPr="00F00AA7" w:rsidRDefault="00172FC3" w:rsidP="00172FC3">
      <w:pPr>
        <w:pStyle w:val="a9"/>
        <w:numPr>
          <w:ilvl w:val="0"/>
          <w:numId w:val="8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הפקת דו"חות תמונת מצב רבעוניים ושנתיים בחתכים שונים בנודע לנושאים המטופלים על ידי המוקד, לצורך קבלת החלטות לשיפור והתייעלות עבודת הרשות</w:t>
      </w:r>
      <w:r w:rsidRPr="00F00AA7">
        <w:rPr>
          <w:rFonts w:ascii="Calibri" w:hAnsi="Calibri" w:cs="Calibri"/>
          <w:szCs w:val="22"/>
        </w:rPr>
        <w:t>.</w:t>
      </w:r>
    </w:p>
    <w:p w14:paraId="122C4939" w14:textId="77777777" w:rsidR="00172FC3" w:rsidRPr="00F00AA7" w:rsidRDefault="00172FC3" w:rsidP="00172FC3">
      <w:pPr>
        <w:pStyle w:val="a9"/>
        <w:numPr>
          <w:ilvl w:val="0"/>
          <w:numId w:val="8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עדכון מנהלי יחידות ובעלי עניין במקרים של ריכוז פניות בנושא מסוים</w:t>
      </w:r>
      <w:r w:rsidRPr="00F00AA7">
        <w:rPr>
          <w:rFonts w:ascii="Calibri" w:hAnsi="Calibri" w:cs="Calibri"/>
          <w:szCs w:val="22"/>
        </w:rPr>
        <w:t xml:space="preserve"> .</w:t>
      </w:r>
    </w:p>
    <w:p w14:paraId="4801DC5C" w14:textId="77777777" w:rsidR="00172FC3" w:rsidRPr="00F00AA7" w:rsidRDefault="00172FC3" w:rsidP="00172FC3">
      <w:pPr>
        <w:pStyle w:val="a9"/>
        <w:numPr>
          <w:ilvl w:val="0"/>
          <w:numId w:val="8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הפקת דו"חות ייעודיים למנהלי יחידות ברשות לבקשתם</w:t>
      </w:r>
      <w:r w:rsidRPr="00F00AA7">
        <w:rPr>
          <w:rFonts w:ascii="Calibri" w:hAnsi="Calibri" w:cs="Calibri"/>
          <w:szCs w:val="22"/>
        </w:rPr>
        <w:t>.</w:t>
      </w:r>
    </w:p>
    <w:p w14:paraId="0A6F884C" w14:textId="77777777" w:rsidR="00172FC3" w:rsidRPr="00F00AA7" w:rsidRDefault="00172FC3" w:rsidP="00172FC3">
      <w:pPr>
        <w:pStyle w:val="a9"/>
        <w:numPr>
          <w:ilvl w:val="0"/>
          <w:numId w:val="4"/>
        </w:numPr>
        <w:spacing w:line="360" w:lineRule="auto"/>
        <w:textAlignment w:val="auto"/>
        <w:rPr>
          <w:rFonts w:ascii="Calibri" w:hAnsi="Calibri" w:cs="Calibri"/>
          <w:b/>
          <w:bCs/>
          <w:szCs w:val="22"/>
        </w:rPr>
      </w:pPr>
      <w:r w:rsidRPr="00F00AA7">
        <w:rPr>
          <w:rFonts w:ascii="Calibri" w:hAnsi="Calibri" w:cs="Calibri"/>
          <w:b/>
          <w:bCs/>
          <w:szCs w:val="22"/>
          <w:rtl/>
        </w:rPr>
        <w:t>בקרה ומשוב על תהליכי הטיפול בפניות במוקד וביחידות הרשות</w:t>
      </w:r>
    </w:p>
    <w:p w14:paraId="73CC7B09" w14:textId="77777777" w:rsidR="00172FC3" w:rsidRPr="00F00AA7" w:rsidRDefault="00172FC3" w:rsidP="00172FC3">
      <w:pPr>
        <w:pStyle w:val="a9"/>
        <w:numPr>
          <w:ilvl w:val="0"/>
          <w:numId w:val="9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מעקב כמותי ומדגמי אחר הטיפול בפניות וסגירתן על פי קבועי הזמן המוגדרים</w:t>
      </w:r>
      <w:r w:rsidRPr="00F00AA7">
        <w:rPr>
          <w:rFonts w:ascii="Calibri" w:hAnsi="Calibri" w:cs="Calibri"/>
          <w:szCs w:val="22"/>
        </w:rPr>
        <w:t>.</w:t>
      </w:r>
    </w:p>
    <w:p w14:paraId="069907A7" w14:textId="77777777" w:rsidR="00172FC3" w:rsidRPr="00F00AA7" w:rsidRDefault="00172FC3" w:rsidP="00172FC3">
      <w:pPr>
        <w:pStyle w:val="a9"/>
        <w:numPr>
          <w:ilvl w:val="0"/>
          <w:numId w:val="9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מעקב אחר פניות שהופנו לטיפול של מספר יחידות ברשות</w:t>
      </w:r>
      <w:r w:rsidRPr="00F00AA7">
        <w:rPr>
          <w:rFonts w:ascii="Calibri" w:hAnsi="Calibri" w:cs="Calibri"/>
          <w:szCs w:val="22"/>
        </w:rPr>
        <w:t>.</w:t>
      </w:r>
    </w:p>
    <w:p w14:paraId="37C73D0D" w14:textId="77777777" w:rsidR="00172FC3" w:rsidRPr="00F00AA7" w:rsidRDefault="00172FC3" w:rsidP="00172FC3">
      <w:pPr>
        <w:pStyle w:val="a9"/>
        <w:numPr>
          <w:ilvl w:val="0"/>
          <w:numId w:val="9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ניהול סקרים ומשובים הנערכים באמצעות המוקד או העוסקים בפעילות המוקד</w:t>
      </w:r>
      <w:r w:rsidRPr="00F00AA7">
        <w:rPr>
          <w:rFonts w:ascii="Calibri" w:hAnsi="Calibri" w:cs="Calibri"/>
          <w:szCs w:val="22"/>
        </w:rPr>
        <w:t>.</w:t>
      </w:r>
    </w:p>
    <w:p w14:paraId="717DFC14" w14:textId="77777777" w:rsidR="00172FC3" w:rsidRPr="00F00AA7" w:rsidRDefault="00172FC3" w:rsidP="00172FC3">
      <w:pPr>
        <w:pStyle w:val="a9"/>
        <w:numPr>
          <w:ilvl w:val="0"/>
          <w:numId w:val="9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העברת דוחות מסכמים למנהלי היחידות.</w:t>
      </w:r>
    </w:p>
    <w:p w14:paraId="093C7BBD" w14:textId="77777777" w:rsidR="00172FC3" w:rsidRPr="00F00AA7" w:rsidRDefault="00172FC3" w:rsidP="00172FC3">
      <w:pPr>
        <w:pStyle w:val="a9"/>
        <w:numPr>
          <w:ilvl w:val="0"/>
          <w:numId w:val="9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איפיון בעיות מערכתיות העולות מפניות הציבור ויידוע מנהלי המחלקות הרלוונטיים.</w:t>
      </w:r>
    </w:p>
    <w:p w14:paraId="7063A77F" w14:textId="77777777" w:rsidR="00172FC3" w:rsidRPr="00F00AA7" w:rsidRDefault="00172FC3" w:rsidP="00172FC3">
      <w:pPr>
        <w:pStyle w:val="a9"/>
        <w:numPr>
          <w:ilvl w:val="0"/>
          <w:numId w:val="4"/>
        </w:numPr>
        <w:spacing w:line="360" w:lineRule="auto"/>
        <w:textAlignment w:val="auto"/>
        <w:rPr>
          <w:rFonts w:ascii="Calibri" w:hAnsi="Calibri" w:cs="Calibri"/>
          <w:b/>
          <w:bCs/>
          <w:szCs w:val="22"/>
        </w:rPr>
      </w:pPr>
      <w:r w:rsidRPr="00F00AA7">
        <w:rPr>
          <w:rFonts w:ascii="Calibri" w:hAnsi="Calibri" w:cs="Calibri"/>
          <w:b/>
          <w:bCs/>
          <w:szCs w:val="22"/>
          <w:rtl/>
        </w:rPr>
        <w:t>ניהול צוות נציגי השירות</w:t>
      </w:r>
    </w:p>
    <w:p w14:paraId="3A1DA8ED" w14:textId="77777777" w:rsidR="00172FC3" w:rsidRPr="00F00AA7" w:rsidRDefault="00172FC3" w:rsidP="00172FC3">
      <w:pPr>
        <w:pStyle w:val="a9"/>
        <w:numPr>
          <w:ilvl w:val="0"/>
          <w:numId w:val="10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lastRenderedPageBreak/>
        <w:t>הנחיית המוקדנים בתהליך קבלת פניות מתושבים, תהליכי מתן שירות ומדיניות התקשורת של הרשות עם הלקוח</w:t>
      </w:r>
      <w:r w:rsidRPr="00F00AA7">
        <w:rPr>
          <w:rFonts w:ascii="Calibri" w:hAnsi="Calibri" w:cs="Calibri"/>
          <w:szCs w:val="22"/>
        </w:rPr>
        <w:t>.</w:t>
      </w:r>
    </w:p>
    <w:p w14:paraId="1EE65442" w14:textId="77777777" w:rsidR="00172FC3" w:rsidRPr="00F00AA7" w:rsidRDefault="00172FC3" w:rsidP="00172FC3">
      <w:pPr>
        <w:pStyle w:val="a9"/>
        <w:numPr>
          <w:ilvl w:val="0"/>
          <w:numId w:val="10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עדכון המוקדנים אודות שינויים ובחידושים הנעשית לטובת רווחת התושב</w:t>
      </w:r>
      <w:r w:rsidRPr="00F00AA7">
        <w:rPr>
          <w:rFonts w:ascii="Calibri" w:hAnsi="Calibri" w:cs="Calibri"/>
          <w:szCs w:val="22"/>
        </w:rPr>
        <w:t>.</w:t>
      </w:r>
    </w:p>
    <w:p w14:paraId="053B1862" w14:textId="77777777" w:rsidR="00172FC3" w:rsidRPr="00F00AA7" w:rsidRDefault="00172FC3" w:rsidP="00172FC3">
      <w:pPr>
        <w:pStyle w:val="a9"/>
        <w:numPr>
          <w:ilvl w:val="0"/>
          <w:numId w:val="10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גיבוש תכניות הדרכה של המוקדנים והשתתפות בביצוען.</w:t>
      </w:r>
    </w:p>
    <w:p w14:paraId="4723281D" w14:textId="77777777" w:rsidR="00172FC3" w:rsidRPr="00F00AA7" w:rsidRDefault="00172FC3" w:rsidP="00172FC3">
      <w:pPr>
        <w:pStyle w:val="a9"/>
        <w:numPr>
          <w:ilvl w:val="0"/>
          <w:numId w:val="10"/>
        </w:numPr>
        <w:spacing w:line="360" w:lineRule="auto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הכשרת מוקדן חדש לרבות בנושאי ציוד, מערכת המידע ושירות לקוחות</w:t>
      </w:r>
      <w:r w:rsidRPr="00F00AA7">
        <w:rPr>
          <w:rFonts w:ascii="Calibri" w:hAnsi="Calibri" w:cs="Calibri"/>
          <w:szCs w:val="22"/>
        </w:rPr>
        <w:t>.</w:t>
      </w:r>
    </w:p>
    <w:p w14:paraId="2AC6C970" w14:textId="77777777" w:rsidR="00172FC3" w:rsidRPr="00F00AA7" w:rsidRDefault="00172FC3" w:rsidP="00172FC3">
      <w:pPr>
        <w:pStyle w:val="a9"/>
        <w:numPr>
          <w:ilvl w:val="0"/>
          <w:numId w:val="10"/>
        </w:numPr>
        <w:spacing w:line="360" w:lineRule="auto"/>
        <w:textAlignment w:val="auto"/>
        <w:rPr>
          <w:rFonts w:ascii="Calibri" w:hAnsi="Calibri" w:cs="Calibri"/>
          <w:szCs w:val="22"/>
          <w:rtl/>
        </w:rPr>
      </w:pPr>
      <w:r w:rsidRPr="00F00AA7">
        <w:rPr>
          <w:rFonts w:ascii="Calibri" w:hAnsi="Calibri" w:cs="Calibri"/>
          <w:szCs w:val="22"/>
          <w:rtl/>
        </w:rPr>
        <w:t>דאגה לרווחתם ולתנאי העסקתם של נציגי השירות.</w:t>
      </w:r>
    </w:p>
    <w:p w14:paraId="272A8C8E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</w:p>
    <w:p w14:paraId="265EE646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</w:p>
    <w:p w14:paraId="21B4D83C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>תנאי סף</w:t>
      </w:r>
    </w:p>
    <w:p w14:paraId="31D8303E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b/>
          <w:bCs/>
          <w:szCs w:val="22"/>
          <w:rtl/>
        </w:rPr>
      </w:pPr>
      <w:r w:rsidRPr="00F00AA7">
        <w:rPr>
          <w:rFonts w:ascii="Calibri" w:hAnsi="Calibri" w:cs="Calibri"/>
          <w:b/>
          <w:bCs/>
          <w:szCs w:val="22"/>
          <w:rtl/>
        </w:rPr>
        <w:t xml:space="preserve">השכלה: </w:t>
      </w:r>
      <w:r w:rsidRPr="00F00AA7">
        <w:rPr>
          <w:rFonts w:ascii="Calibri" w:hAnsi="Calibri" w:cs="Calibri"/>
          <w:szCs w:val="22"/>
          <w:rtl/>
        </w:rPr>
        <w:t>בעל תואר אקדמי, שנרכש במוסד המוכר על ידי המועצה להשכלה גבוהה, או שקיבל הכרה מהמחלקה להערכת תארים אקדמיים בחוץ לארץ</w:t>
      </w:r>
      <w:r w:rsidRPr="00F00AA7">
        <w:rPr>
          <w:rFonts w:ascii="Calibri" w:hAnsi="Calibri" w:cs="Calibri"/>
          <w:szCs w:val="22"/>
        </w:rPr>
        <w:t>.</w:t>
      </w:r>
    </w:p>
    <w:p w14:paraId="4DBF8813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szCs w:val="22"/>
          <w:u w:val="single"/>
          <w:rtl/>
        </w:rPr>
      </w:pPr>
      <w:r w:rsidRPr="00F00AA7">
        <w:rPr>
          <w:rFonts w:ascii="Calibri" w:hAnsi="Calibri" w:cs="Calibri"/>
          <w:b/>
          <w:bCs/>
          <w:szCs w:val="22"/>
          <w:rtl/>
        </w:rPr>
        <w:t xml:space="preserve">קורסים והכשרות מקצועיות: </w:t>
      </w:r>
      <w:r w:rsidRPr="00F00AA7">
        <w:rPr>
          <w:rFonts w:ascii="Calibri" w:hAnsi="Calibri" w:cs="Calibri"/>
          <w:szCs w:val="22"/>
          <w:rtl/>
        </w:rPr>
        <w:t>מנהל מוקד עירוני יחויב לסיים בהצלחה- קורס להכשרת מנהלי מוקד עירוני ברשויות המקומיות, לא יאוחר משלוש שנים מתחילת מינויו. עדכון שכרו מותנה בסיום הקורס כאמור</w:t>
      </w:r>
      <w:r w:rsidRPr="00F00AA7">
        <w:rPr>
          <w:rFonts w:ascii="Calibri" w:hAnsi="Calibri" w:cs="Calibri"/>
          <w:szCs w:val="22"/>
        </w:rPr>
        <w:t>.</w:t>
      </w:r>
    </w:p>
    <w:p w14:paraId="47D41AAB" w14:textId="77777777" w:rsidR="00172FC3" w:rsidRPr="00F00AA7" w:rsidRDefault="00172FC3" w:rsidP="00172FC3">
      <w:pPr>
        <w:spacing w:line="360" w:lineRule="auto"/>
        <w:jc w:val="left"/>
        <w:textAlignment w:val="auto"/>
        <w:rPr>
          <w:rFonts w:ascii="Calibri" w:hAnsi="Calibri" w:cs="Calibri"/>
          <w:b/>
          <w:bCs/>
          <w:szCs w:val="22"/>
          <w:rtl/>
        </w:rPr>
      </w:pPr>
      <w:r w:rsidRPr="00F00AA7">
        <w:rPr>
          <w:rFonts w:ascii="Calibri" w:hAnsi="Calibri" w:cs="Calibri"/>
          <w:b/>
          <w:bCs/>
          <w:szCs w:val="22"/>
          <w:rtl/>
        </w:rPr>
        <w:t xml:space="preserve">שפות: </w:t>
      </w:r>
      <w:r w:rsidRPr="00F00AA7">
        <w:rPr>
          <w:rFonts w:ascii="Calibri" w:hAnsi="Calibri" w:cs="Calibri"/>
          <w:szCs w:val="22"/>
          <w:rtl/>
        </w:rPr>
        <w:t>עברית ברמה גבוהה.</w:t>
      </w:r>
      <w:r w:rsidRPr="00F00AA7">
        <w:rPr>
          <w:rFonts w:ascii="Calibri" w:hAnsi="Calibri" w:cs="Calibri"/>
          <w:b/>
          <w:bCs/>
          <w:szCs w:val="22"/>
          <w:rtl/>
        </w:rPr>
        <w:br/>
        <w:t xml:space="preserve">יישומי מחשב: </w:t>
      </w:r>
      <w:r w:rsidRPr="00F00AA7">
        <w:rPr>
          <w:rFonts w:ascii="Calibri" w:hAnsi="Calibri" w:cs="Calibri"/>
          <w:szCs w:val="22"/>
          <w:rtl/>
        </w:rPr>
        <w:t>היכרות עם תוכנות ה</w:t>
      </w:r>
      <w:r w:rsidRPr="00F00AA7">
        <w:rPr>
          <w:rFonts w:ascii="Calibri" w:hAnsi="Calibri" w:cs="Calibri"/>
          <w:szCs w:val="22"/>
        </w:rPr>
        <w:t>OFFICE</w:t>
      </w:r>
    </w:p>
    <w:p w14:paraId="2F0FDCD3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</w:p>
    <w:p w14:paraId="0E97682B" w14:textId="77777777" w:rsidR="00172FC3" w:rsidRPr="00F00AA7" w:rsidRDefault="00172FC3" w:rsidP="00172FC3">
      <w:pPr>
        <w:tabs>
          <w:tab w:val="clear" w:pos="720"/>
        </w:tabs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 xml:space="preserve">ניסיון מקצועי: </w:t>
      </w:r>
    </w:p>
    <w:p w14:paraId="6183E11B" w14:textId="77777777" w:rsidR="00172FC3" w:rsidRPr="00F00AA7" w:rsidRDefault="00172FC3" w:rsidP="00172FC3">
      <w:pPr>
        <w:tabs>
          <w:tab w:val="clear" w:pos="720"/>
        </w:tabs>
        <w:spacing w:line="360" w:lineRule="auto"/>
        <w:textAlignment w:val="auto"/>
        <w:rPr>
          <w:rFonts w:ascii="Calibri" w:hAnsi="Calibri" w:cs="Calibri"/>
          <w:szCs w:val="22"/>
          <w:rtl/>
        </w:rPr>
      </w:pPr>
      <w:r w:rsidRPr="00F00AA7">
        <w:rPr>
          <w:rFonts w:ascii="Calibri" w:hAnsi="Calibri" w:cs="Calibri"/>
          <w:szCs w:val="22"/>
        </w:rPr>
        <w:t xml:space="preserve">- </w:t>
      </w:r>
      <w:r w:rsidRPr="00F00AA7">
        <w:rPr>
          <w:rFonts w:ascii="Calibri" w:hAnsi="Calibri" w:cs="Calibri"/>
          <w:szCs w:val="22"/>
          <w:rtl/>
        </w:rPr>
        <w:t>נדרש ניסיון בשירות לקוחות במשך שנתיים לפחות</w:t>
      </w:r>
      <w:r w:rsidRPr="00F00AA7">
        <w:rPr>
          <w:rFonts w:ascii="Calibri" w:hAnsi="Calibri" w:cs="Calibri"/>
          <w:szCs w:val="22"/>
        </w:rPr>
        <w:t>.</w:t>
      </w:r>
    </w:p>
    <w:p w14:paraId="1B5FBE73" w14:textId="77777777" w:rsidR="00172FC3" w:rsidRPr="00F00AA7" w:rsidRDefault="00172FC3" w:rsidP="00172FC3">
      <w:pPr>
        <w:tabs>
          <w:tab w:val="clear" w:pos="720"/>
        </w:tabs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</w:p>
    <w:p w14:paraId="4319FBFF" w14:textId="77777777" w:rsidR="00172FC3" w:rsidRPr="00F00AA7" w:rsidRDefault="00172FC3" w:rsidP="00172FC3">
      <w:pPr>
        <w:tabs>
          <w:tab w:val="clear" w:pos="720"/>
        </w:tabs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>ניסיון ניהולי:</w:t>
      </w:r>
    </w:p>
    <w:p w14:paraId="56E544A5" w14:textId="77777777" w:rsidR="00172FC3" w:rsidRPr="00F00AA7" w:rsidRDefault="00172FC3" w:rsidP="00172FC3">
      <w:pPr>
        <w:tabs>
          <w:tab w:val="clear" w:pos="720"/>
        </w:tabs>
        <w:spacing w:line="360" w:lineRule="auto"/>
        <w:textAlignment w:val="auto"/>
        <w:rPr>
          <w:rFonts w:ascii="Calibri" w:hAnsi="Calibri" w:cs="Calibri"/>
          <w:szCs w:val="22"/>
          <w:rtl/>
        </w:rPr>
      </w:pPr>
      <w:r w:rsidRPr="00F00AA7">
        <w:rPr>
          <w:rFonts w:ascii="Calibri" w:hAnsi="Calibri" w:cs="Calibri"/>
          <w:szCs w:val="22"/>
          <w:rtl/>
        </w:rPr>
        <w:t>נדרש ניסיון בניהול של לפחות 3 עובדים, כאשר על תקופת הניהול לעלות על משך זמן של שנתיים לפחות</w:t>
      </w:r>
      <w:r w:rsidRPr="00F00AA7">
        <w:rPr>
          <w:rFonts w:ascii="Calibri" w:hAnsi="Calibri" w:cs="Calibri"/>
          <w:szCs w:val="22"/>
        </w:rPr>
        <w:t>.</w:t>
      </w:r>
    </w:p>
    <w:p w14:paraId="34875412" w14:textId="77777777" w:rsidR="00172FC3" w:rsidRPr="00F00AA7" w:rsidRDefault="00172FC3" w:rsidP="00172FC3">
      <w:pPr>
        <w:spacing w:line="360" w:lineRule="auto"/>
        <w:ind w:left="720"/>
        <w:textAlignment w:val="auto"/>
        <w:rPr>
          <w:rFonts w:ascii="Calibri" w:hAnsi="Calibri" w:cs="Calibri"/>
          <w:szCs w:val="22"/>
          <w:rtl/>
        </w:rPr>
      </w:pPr>
    </w:p>
    <w:p w14:paraId="46B1001E" w14:textId="77777777" w:rsidR="00172FC3" w:rsidRPr="00F00AA7" w:rsidRDefault="00172FC3" w:rsidP="00172FC3">
      <w:pPr>
        <w:spacing w:line="360" w:lineRule="auto"/>
        <w:textAlignment w:val="auto"/>
        <w:rPr>
          <w:rFonts w:ascii="Calibri" w:hAnsi="Calibri" w:cs="Calibri"/>
          <w:b/>
          <w:bCs/>
          <w:szCs w:val="22"/>
          <w:u w:val="single"/>
          <w:rtl/>
        </w:rPr>
      </w:pPr>
      <w:r w:rsidRPr="00F00AA7">
        <w:rPr>
          <w:rFonts w:ascii="Calibri" w:hAnsi="Calibri" w:cs="Calibri"/>
          <w:b/>
          <w:bCs/>
          <w:szCs w:val="22"/>
          <w:u w:val="single"/>
          <w:rtl/>
        </w:rPr>
        <w:t>מאפייני העשייה הייחודיים בתפקיד:</w:t>
      </w:r>
    </w:p>
    <w:p w14:paraId="0F5E66FA" w14:textId="77777777" w:rsidR="00172FC3" w:rsidRPr="00F00AA7" w:rsidRDefault="00172FC3" w:rsidP="00172FC3">
      <w:pPr>
        <w:pStyle w:val="a9"/>
        <w:numPr>
          <w:ilvl w:val="0"/>
          <w:numId w:val="2"/>
        </w:numPr>
        <w:spacing w:line="360" w:lineRule="auto"/>
        <w:jc w:val="left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קבלת החלטות במצבי חירום</w:t>
      </w:r>
      <w:r w:rsidRPr="00F00AA7">
        <w:rPr>
          <w:rFonts w:ascii="Calibri" w:hAnsi="Calibri" w:cs="Calibri"/>
          <w:szCs w:val="22"/>
        </w:rPr>
        <w:t>.</w:t>
      </w:r>
    </w:p>
    <w:p w14:paraId="33A143C3" w14:textId="77777777" w:rsidR="00172FC3" w:rsidRPr="00F00AA7" w:rsidRDefault="00172FC3" w:rsidP="00172FC3">
      <w:pPr>
        <w:pStyle w:val="a9"/>
        <w:numPr>
          <w:ilvl w:val="0"/>
          <w:numId w:val="2"/>
        </w:numPr>
        <w:spacing w:line="360" w:lineRule="auto"/>
        <w:jc w:val="left"/>
        <w:textAlignment w:val="auto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שירותיות גבוהה למרות ריבוי פניות תלונות</w:t>
      </w:r>
      <w:r w:rsidRPr="00F00AA7">
        <w:rPr>
          <w:rFonts w:ascii="Calibri" w:hAnsi="Calibri" w:cs="Calibri"/>
          <w:szCs w:val="22"/>
        </w:rPr>
        <w:t>.</w:t>
      </w:r>
    </w:p>
    <w:p w14:paraId="4CB1597E" w14:textId="77777777" w:rsidR="00172FC3" w:rsidRPr="00F00AA7" w:rsidRDefault="00172FC3" w:rsidP="00172FC3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b/>
          <w:bCs/>
          <w:szCs w:val="22"/>
        </w:rPr>
      </w:pPr>
      <w:r w:rsidRPr="00F00AA7">
        <w:rPr>
          <w:rFonts w:ascii="Calibri" w:hAnsi="Calibri" w:cs="Calibri"/>
          <w:szCs w:val="22"/>
          <w:rtl/>
        </w:rPr>
        <w:t>עבודה בשעות בלתי שגרתיות</w:t>
      </w:r>
      <w:r w:rsidRPr="00F00AA7">
        <w:rPr>
          <w:rFonts w:ascii="Calibri" w:hAnsi="Calibri" w:cs="Calibri"/>
          <w:szCs w:val="22"/>
        </w:rPr>
        <w:t>.</w:t>
      </w:r>
    </w:p>
    <w:p w14:paraId="4AC325D1" w14:textId="77777777" w:rsidR="00172FC3" w:rsidRPr="00F00AA7" w:rsidRDefault="00172FC3" w:rsidP="00172FC3">
      <w:pPr>
        <w:pStyle w:val="a9"/>
        <w:numPr>
          <w:ilvl w:val="0"/>
          <w:numId w:val="2"/>
        </w:numPr>
        <w:spacing w:line="360" w:lineRule="auto"/>
        <w:jc w:val="left"/>
        <w:rPr>
          <w:rFonts w:ascii="Calibri" w:hAnsi="Calibri" w:cs="Calibri"/>
          <w:szCs w:val="22"/>
        </w:rPr>
      </w:pPr>
      <w:r w:rsidRPr="00F00AA7">
        <w:rPr>
          <w:rFonts w:ascii="Calibri" w:hAnsi="Calibri" w:cs="Calibri"/>
          <w:szCs w:val="22"/>
          <w:rtl/>
        </w:rPr>
        <w:t>עבודה מול מגוון גורמים ברשות ומחוצה לה.</w:t>
      </w:r>
    </w:p>
    <w:p w14:paraId="3B8EA41C" w14:textId="77777777" w:rsidR="00172FC3" w:rsidRPr="00F00AA7" w:rsidRDefault="00172FC3" w:rsidP="00172FC3">
      <w:pPr>
        <w:pStyle w:val="a9"/>
        <w:spacing w:line="360" w:lineRule="auto"/>
        <w:jc w:val="center"/>
        <w:rPr>
          <w:rFonts w:ascii="Calibri" w:hAnsi="Calibri" w:cs="Calibri"/>
          <w:b/>
          <w:bCs/>
          <w:szCs w:val="22"/>
          <w:rtl/>
        </w:rPr>
      </w:pPr>
    </w:p>
    <w:p w14:paraId="6A3A9033" w14:textId="77777777" w:rsidR="00172FC3" w:rsidRPr="00F00AA7" w:rsidRDefault="00172FC3" w:rsidP="00172FC3">
      <w:pPr>
        <w:spacing w:line="360" w:lineRule="auto"/>
        <w:jc w:val="center"/>
        <w:rPr>
          <w:rFonts w:ascii="Calibri" w:hAnsi="Calibri" w:cs="Calibri"/>
          <w:b/>
          <w:bCs/>
          <w:szCs w:val="22"/>
          <w:rtl/>
        </w:rPr>
      </w:pPr>
    </w:p>
    <w:p w14:paraId="63BAE00C" w14:textId="77777777" w:rsidR="00172FC3" w:rsidRPr="00F00AA7" w:rsidRDefault="00172FC3" w:rsidP="00A41290">
      <w:pPr>
        <w:jc w:val="center"/>
        <w:rPr>
          <w:rFonts w:ascii="Calibri" w:hAnsi="Calibri" w:cs="Calibri"/>
          <w:b/>
          <w:bCs/>
          <w:szCs w:val="22"/>
        </w:rPr>
      </w:pPr>
      <w:r w:rsidRPr="00F00AA7">
        <w:rPr>
          <w:rFonts w:ascii="Calibri" w:hAnsi="Calibri" w:cs="Calibri"/>
          <w:b/>
          <w:bCs/>
          <w:szCs w:val="22"/>
          <w:rtl/>
        </w:rPr>
        <w:t>בברכה,</w:t>
      </w:r>
      <w:r w:rsidRPr="00F00AA7">
        <w:rPr>
          <w:rFonts w:ascii="Calibri" w:hAnsi="Calibri" w:cs="Calibri"/>
          <w:b/>
          <w:bCs/>
          <w:szCs w:val="22"/>
          <w:rtl/>
        </w:rPr>
        <w:br/>
        <w:t>יחיאל זוהר</w:t>
      </w:r>
      <w:r w:rsidRPr="00F00AA7">
        <w:rPr>
          <w:rFonts w:ascii="Calibri" w:hAnsi="Calibri" w:cs="Calibri"/>
          <w:b/>
          <w:bCs/>
          <w:szCs w:val="22"/>
          <w:rtl/>
        </w:rPr>
        <w:br/>
        <w:t>ראש העירייה</w:t>
      </w:r>
      <w:r w:rsidRPr="00F00AA7">
        <w:rPr>
          <w:rFonts w:ascii="Calibri" w:hAnsi="Calibri" w:cs="Calibri"/>
          <w:b/>
          <w:bCs/>
          <w:szCs w:val="22"/>
        </w:rPr>
        <w:br/>
        <w:t>​</w:t>
      </w:r>
    </w:p>
    <w:p w14:paraId="422F0AAA" w14:textId="77777777" w:rsidR="00172FC3" w:rsidRDefault="00172FC3" w:rsidP="00172FC3">
      <w:pPr>
        <w:rPr>
          <w:rFonts w:ascii="Calibri" w:hAnsi="Calibri" w:cs="Calibri"/>
          <w:b/>
          <w:bCs/>
          <w:szCs w:val="22"/>
          <w:rtl/>
        </w:rPr>
      </w:pPr>
    </w:p>
    <w:p w14:paraId="21B8F05B" w14:textId="77777777" w:rsidR="00172FC3" w:rsidRPr="008E3AA3" w:rsidRDefault="00172FC3" w:rsidP="00172FC3">
      <w:pPr>
        <w:rPr>
          <w:rFonts w:ascii="Calibri" w:hAnsi="Calibri" w:cs="Calibri"/>
          <w:b/>
          <w:bCs/>
          <w:szCs w:val="22"/>
        </w:rPr>
      </w:pPr>
      <w:r w:rsidRPr="008E3AA3">
        <w:rPr>
          <w:rFonts w:ascii="Calibri" w:hAnsi="Calibri" w:cs="Calibri"/>
          <w:b/>
          <w:bCs/>
          <w:szCs w:val="22"/>
          <w:rtl/>
        </w:rPr>
        <w:t>על פי הוראות חוק שוויון הזדמנויות בעבודה התשמ"ח-1988. המכרז מתייחס לגברים ונשים כאחד.</w:t>
      </w:r>
    </w:p>
    <w:p w14:paraId="4EE9894E" w14:textId="69FE7063" w:rsidR="00172FC3" w:rsidRPr="008E3AA3" w:rsidRDefault="00172FC3" w:rsidP="00172FC3">
      <w:pPr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מועמד העומד בתנאי המשרה והמעוניין בהגשת הצעה למשרה הנ"ל יגיש את הצעתו דרך אתר עיריית נתיבות, לשונית דרושים ומכרזים,  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עד ליום </w:t>
      </w:r>
      <w:r w:rsidR="001C6B1E">
        <w:rPr>
          <w:rFonts w:ascii="Calibri" w:hAnsi="Calibri" w:cs="Calibri" w:hint="cs"/>
          <w:b/>
          <w:bCs/>
          <w:szCs w:val="22"/>
          <w:u w:val="single"/>
          <w:rtl/>
        </w:rPr>
        <w:t>רביעי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 xml:space="preserve"> 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 ה- </w:t>
      </w:r>
      <w:r w:rsidR="001C6B1E">
        <w:rPr>
          <w:rFonts w:ascii="Calibri" w:hAnsi="Calibri" w:cs="Calibri" w:hint="cs"/>
          <w:b/>
          <w:bCs/>
          <w:szCs w:val="22"/>
          <w:u w:val="single"/>
          <w:rtl/>
        </w:rPr>
        <w:t>28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10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>/</w:t>
      </w:r>
      <w:r>
        <w:rPr>
          <w:rFonts w:ascii="Calibri" w:hAnsi="Calibri" w:cs="Calibri" w:hint="cs"/>
          <w:b/>
          <w:bCs/>
          <w:szCs w:val="22"/>
          <w:u w:val="single"/>
          <w:rtl/>
        </w:rPr>
        <w:t>2026</w:t>
      </w:r>
      <w:r w:rsidRPr="008E3AA3">
        <w:rPr>
          <w:rFonts w:ascii="Calibri" w:hAnsi="Calibri" w:cs="Calibri"/>
          <w:b/>
          <w:bCs/>
          <w:szCs w:val="22"/>
          <w:u w:val="single"/>
          <w:rtl/>
        </w:rPr>
        <w:t xml:space="preserve"> (עד השעה  12:00) – לא תיתכן הגשה ידנית או בדוא"ל.</w:t>
      </w:r>
    </w:p>
    <w:p w14:paraId="704562A7" w14:textId="77777777" w:rsidR="00172FC3" w:rsidRPr="005A1155" w:rsidRDefault="00172FC3" w:rsidP="00172FC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מועמד עם מוגבלות יהא זכאי להתאמות הנדרשות לו בהליכי הקבלה לעבודה ובמידת הצורך במהלך תקופת ההעסקה.</w:t>
      </w:r>
    </w:p>
    <w:p w14:paraId="30E6A165" w14:textId="77777777" w:rsidR="00172FC3" w:rsidRPr="005A1155" w:rsidRDefault="00172FC3" w:rsidP="00172FC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עדיפות תינתן למועמד המשתייך לאוכלוסייה הזכאית לייצוג הולם שאינה מיוצגת באופן הולם בקרב עובדי הרשות המקומית, ובלבד שמדובר במועמד בעל כישורים דומים לכישוריהם של מועמדים אחרים.</w:t>
      </w:r>
    </w:p>
    <w:p w14:paraId="1ACA7BEE" w14:textId="77777777" w:rsidR="00172FC3" w:rsidRPr="008E3AA3" w:rsidRDefault="00172FC3" w:rsidP="00172FC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הליך הגשת המועמדות במכרז כולל: הגשת מועמדות וקבלת משוב ראשוני על המועמד באמצעות מערכת </w:t>
      </w:r>
      <w:r w:rsidRPr="008E3AA3">
        <w:rPr>
          <w:rFonts w:ascii="Calibri" w:hAnsi="Calibri" w:cs="Calibri"/>
          <w:b/>
          <w:bCs/>
          <w:szCs w:val="22"/>
        </w:rPr>
        <w:t>jobbing</w:t>
      </w:r>
      <w:r w:rsidRPr="008E3AA3">
        <w:rPr>
          <w:rFonts w:ascii="Calibri" w:hAnsi="Calibri" w:cs="Calibri"/>
          <w:b/>
          <w:bCs/>
          <w:szCs w:val="22"/>
          <w:rtl/>
        </w:rPr>
        <w:t> המקוונת.</w:t>
      </w:r>
    </w:p>
    <w:p w14:paraId="650123F0" w14:textId="77777777" w:rsidR="00172FC3" w:rsidRPr="005A1155" w:rsidRDefault="00172FC3" w:rsidP="00172FC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  <w:rtl/>
        </w:rPr>
      </w:pPr>
      <w:r w:rsidRPr="005A1155">
        <w:rPr>
          <w:rFonts w:ascii="Calibri" w:hAnsi="Calibri" w:cs="Calibri"/>
          <w:szCs w:val="22"/>
          <w:rtl/>
        </w:rPr>
        <w:t>במידה ותהליך המיון הראשוני יסתיים בהצלחה ויוגשו כל המסמכים הרלוונטיים, מחלקת משאבי אנוש ייצור עמך קשר להמשך התהליך.</w:t>
      </w:r>
    </w:p>
    <w:p w14:paraId="77CC9D27" w14:textId="77777777" w:rsidR="00172FC3" w:rsidRPr="005A1155" w:rsidRDefault="00172FC3" w:rsidP="00172FC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szCs w:val="22"/>
        </w:rPr>
      </w:pPr>
      <w:r w:rsidRPr="005A1155">
        <w:rPr>
          <w:rFonts w:ascii="Calibri" w:hAnsi="Calibri" w:cs="Calibri"/>
          <w:szCs w:val="22"/>
          <w:rtl/>
        </w:rPr>
        <w:t>בהמשך לכך, כל המועמדים אשר יעמדו בתנאי הסף ואשר יגישו את כלל המסמכים הנדרשים כמפורט בפרסום זה: טופס פרטי מועמד, קורות חיים, תעודות השכלה, צילום ת"ז, אישורים על ניסיון מקצועי (כפי שנדרש בנוסח המכרז) – יזומנו לוועדת בחינה.</w:t>
      </w:r>
    </w:p>
    <w:p w14:paraId="7FB5E1BE" w14:textId="77777777" w:rsidR="00172FC3" w:rsidRPr="00700114" w:rsidRDefault="00172FC3" w:rsidP="00172FC3">
      <w:pPr>
        <w:numPr>
          <w:ilvl w:val="0"/>
          <w:numId w:val="1"/>
        </w:numPr>
        <w:tabs>
          <w:tab w:val="left" w:pos="720"/>
        </w:tabs>
        <w:spacing w:line="360" w:lineRule="auto"/>
        <w:rPr>
          <w:rFonts w:ascii="Calibri" w:hAnsi="Calibri" w:cs="Calibri"/>
          <w:b/>
          <w:bCs/>
          <w:szCs w:val="22"/>
          <w:rtl/>
        </w:rPr>
      </w:pPr>
      <w:r w:rsidRPr="008E3AA3">
        <w:rPr>
          <w:rFonts w:ascii="Calibri" w:hAnsi="Calibri" w:cs="Calibri"/>
          <w:b/>
          <w:bCs/>
          <w:szCs w:val="22"/>
          <w:rtl/>
        </w:rPr>
        <w:t>הצעות שלהן לא יצורפו כל המסמכים הנדרשים, לא תענינה.</w:t>
      </w:r>
    </w:p>
    <w:p w14:paraId="2783B7E4" w14:textId="77777777" w:rsidR="00172FC3" w:rsidRPr="00F00AA7" w:rsidRDefault="00172FC3" w:rsidP="00172FC3">
      <w:pPr>
        <w:pStyle w:val="a9"/>
        <w:tabs>
          <w:tab w:val="clear" w:pos="720"/>
        </w:tabs>
        <w:spacing w:line="360" w:lineRule="auto"/>
        <w:ind w:left="87"/>
        <w:jc w:val="left"/>
        <w:rPr>
          <w:rFonts w:ascii="Calibri" w:hAnsi="Calibri" w:cs="Calibri"/>
          <w:szCs w:val="22"/>
          <w:rtl/>
        </w:rPr>
      </w:pPr>
    </w:p>
    <w:p w14:paraId="03325AF5" w14:textId="77777777" w:rsidR="00172FC3" w:rsidRPr="00F00AA7" w:rsidRDefault="00172FC3" w:rsidP="00172FC3">
      <w:pPr>
        <w:spacing w:line="360" w:lineRule="auto"/>
        <w:rPr>
          <w:rFonts w:ascii="Calibri" w:hAnsi="Calibri" w:cs="Calibri"/>
          <w:szCs w:val="22"/>
        </w:rPr>
      </w:pPr>
    </w:p>
    <w:p w14:paraId="3DD8142A" w14:textId="77777777" w:rsidR="00172FC3" w:rsidRPr="00F00AA7" w:rsidRDefault="00172FC3" w:rsidP="00172FC3">
      <w:pPr>
        <w:spacing w:line="360" w:lineRule="auto"/>
        <w:rPr>
          <w:rFonts w:ascii="Calibri" w:hAnsi="Calibri" w:cs="Calibri"/>
          <w:szCs w:val="22"/>
        </w:rPr>
      </w:pPr>
    </w:p>
    <w:p w14:paraId="258A5AB7" w14:textId="77777777" w:rsidR="00172FC3" w:rsidRPr="00F00AA7" w:rsidRDefault="00172FC3" w:rsidP="00172FC3">
      <w:pPr>
        <w:spacing w:line="360" w:lineRule="auto"/>
        <w:rPr>
          <w:rFonts w:ascii="Calibri" w:hAnsi="Calibri" w:cs="Calibri"/>
          <w:szCs w:val="22"/>
        </w:rPr>
      </w:pPr>
    </w:p>
    <w:p w14:paraId="47C6E596" w14:textId="77777777" w:rsidR="00172FC3" w:rsidRPr="00F00AA7" w:rsidRDefault="00172FC3" w:rsidP="00172FC3">
      <w:pPr>
        <w:spacing w:line="360" w:lineRule="auto"/>
        <w:rPr>
          <w:rFonts w:ascii="Calibri" w:hAnsi="Calibri" w:cs="Calibri"/>
          <w:szCs w:val="22"/>
        </w:rPr>
      </w:pPr>
    </w:p>
    <w:p w14:paraId="00230501" w14:textId="77777777" w:rsidR="00223554" w:rsidRPr="00172FC3" w:rsidRDefault="00223554"/>
    <w:sectPr w:rsidR="00223554" w:rsidRPr="00172FC3" w:rsidSect="00172FC3">
      <w:headerReference w:type="even" r:id="rId7"/>
      <w:headerReference w:type="default" r:id="rId8"/>
      <w:headerReference w:type="first" r:id="rId9"/>
      <w:footerReference w:type="first" r:id="rId10"/>
      <w:pgSz w:w="11909" w:h="16834" w:code="259"/>
      <w:pgMar w:top="426" w:right="1800" w:bottom="1440" w:left="1800" w:header="624" w:footer="720" w:gutter="0"/>
      <w:pgNumType w:fmt="numberInDash"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1E484" w14:textId="77777777" w:rsidR="00D5054E" w:rsidRDefault="00D5054E">
      <w:r>
        <w:separator/>
      </w:r>
    </w:p>
  </w:endnote>
  <w:endnote w:type="continuationSeparator" w:id="0">
    <w:p w14:paraId="5FEB77F3" w14:textId="77777777" w:rsidR="00D5054E" w:rsidRDefault="00D50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188C" w14:textId="77777777" w:rsidR="00172FC3" w:rsidRPr="007C4653" w:rsidRDefault="00172FC3" w:rsidP="007A45D1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ind w:firstLine="389"/>
      <w:jc w:val="center"/>
      <w:rPr>
        <w:rFonts w:cs="Narkisim"/>
        <w:b/>
        <w:bCs/>
        <w:color w:val="000000"/>
        <w:sz w:val="20"/>
        <w:szCs w:val="20"/>
        <w:rtl/>
      </w:rPr>
    </w:pP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" w:char="F02A"/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ככר יהדות צרפת 4</w:t>
    </w:r>
    <w:r w:rsidRPr="007C4653">
      <w:rPr>
        <w:rFonts w:ascii="Arial" w:hAnsi="Arial" w:cs="Narkisim" w:hint="cs"/>
        <w:b/>
        <w:bCs/>
        <w:color w:val="000000"/>
        <w:sz w:val="20"/>
        <w:szCs w:val="20"/>
        <w:rtl/>
      </w:rPr>
      <w:t>,</w:t>
    </w:r>
    <w:r w:rsidRPr="007C4653">
      <w:rPr>
        <w:rFonts w:ascii="Arial" w:hAnsi="Arial"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ת.ד. </w:t>
    </w:r>
    <w:r w:rsidRPr="007C4653">
      <w:rPr>
        <w:rFonts w:cs="Narkisim" w:hint="cs"/>
        <w:b/>
        <w:bCs/>
        <w:color w:val="000000"/>
        <w:sz w:val="20"/>
        <w:szCs w:val="20"/>
        <w:rtl/>
      </w:rPr>
      <w:t>1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נתיבות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 xml:space="preserve">80200  </w:t>
    </w:r>
    <w:r w:rsidRPr="007C4653">
      <w:rPr>
        <w:rFonts w:ascii="Arial" w:hAnsi="Arial" w:cs="Narkisim"/>
        <w:b/>
        <w:bCs/>
        <w:color w:val="000000"/>
        <w:sz w:val="20"/>
        <w:szCs w:val="20"/>
      </w:rPr>
      <w:sym w:font="Wingdings 2" w:char="F027"/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  <w:r w:rsidRPr="007C4653">
      <w:rPr>
        <w:rFonts w:cs="Narkisim" w:hint="cs"/>
        <w:b/>
        <w:bCs/>
        <w:color w:val="000000"/>
        <w:sz w:val="20"/>
        <w:szCs w:val="20"/>
        <w:rtl/>
      </w:rPr>
      <w:t>טל': 08</w:t>
    </w:r>
    <w:r>
      <w:rPr>
        <w:rFonts w:cs="Narkisim" w:hint="cs"/>
        <w:b/>
        <w:bCs/>
        <w:color w:val="000000"/>
        <w:sz w:val="20"/>
        <w:szCs w:val="20"/>
        <w:rtl/>
      </w:rPr>
      <w:t>-9938725/08-86141250</w:t>
    </w:r>
    <w:r w:rsidRPr="007C4653">
      <w:rPr>
        <w:rFonts w:cs="Narkisim"/>
        <w:b/>
        <w:bCs/>
        <w:color w:val="000000"/>
        <w:sz w:val="20"/>
        <w:szCs w:val="20"/>
        <w:rtl/>
      </w:rPr>
      <w:t xml:space="preserve"> </w:t>
    </w:r>
  </w:p>
  <w:p w14:paraId="51A57312" w14:textId="77777777" w:rsidR="00172FC3" w:rsidRPr="007C4653" w:rsidRDefault="00172FC3" w:rsidP="00AD1453">
    <w:pPr>
      <w:pStyle w:val="ae"/>
      <w:pBdr>
        <w:top w:val="single" w:sz="4" w:space="0" w:color="auto"/>
      </w:pBdr>
      <w:tabs>
        <w:tab w:val="clear" w:pos="720"/>
        <w:tab w:val="clear" w:pos="4153"/>
        <w:tab w:val="left" w:pos="389"/>
      </w:tabs>
      <w:jc w:val="center"/>
      <w:rPr>
        <w:rFonts w:cs="Narkisim"/>
        <w:b/>
        <w:bCs/>
        <w:sz w:val="20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AD3C5" w14:textId="77777777" w:rsidR="00D5054E" w:rsidRDefault="00D5054E">
      <w:r>
        <w:separator/>
      </w:r>
    </w:p>
  </w:footnote>
  <w:footnote w:type="continuationSeparator" w:id="0">
    <w:p w14:paraId="1339E433" w14:textId="77777777" w:rsidR="00D5054E" w:rsidRDefault="00D50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93CB" w14:textId="77777777" w:rsidR="00172FC3" w:rsidRDefault="00172FC3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end"/>
    </w:r>
  </w:p>
  <w:p w14:paraId="44CCA697" w14:textId="77777777" w:rsidR="00172FC3" w:rsidRDefault="00172FC3">
    <w:pPr>
      <w:pStyle w:val="af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BB565" w14:textId="77777777" w:rsidR="00172FC3" w:rsidRDefault="00172FC3">
    <w:pPr>
      <w:pStyle w:val="af0"/>
      <w:framePr w:wrap="around" w:vAnchor="text" w:hAnchor="margin" w:xAlign="center" w:y="1"/>
      <w:rPr>
        <w:rStyle w:val="af2"/>
        <w:rFonts w:eastAsiaTheme="majorEastAsia"/>
        <w:rtl/>
      </w:rPr>
    </w:pPr>
    <w:r>
      <w:rPr>
        <w:rStyle w:val="af2"/>
        <w:rFonts w:eastAsiaTheme="majorEastAsia"/>
        <w:rtl/>
      </w:rPr>
      <w:fldChar w:fldCharType="begin"/>
    </w:r>
    <w:r>
      <w:rPr>
        <w:rStyle w:val="af2"/>
        <w:rFonts w:eastAsiaTheme="majorEastAsia"/>
      </w:rPr>
      <w:instrText xml:space="preserve">PAGE  </w:instrText>
    </w:r>
    <w:r>
      <w:rPr>
        <w:rStyle w:val="af2"/>
        <w:rFonts w:eastAsiaTheme="majorEastAsia"/>
        <w:rtl/>
      </w:rPr>
      <w:fldChar w:fldCharType="separate"/>
    </w:r>
    <w:r>
      <w:rPr>
        <w:rStyle w:val="af2"/>
        <w:rFonts w:eastAsiaTheme="majorEastAsia"/>
        <w:noProof/>
        <w:rtl/>
      </w:rPr>
      <w:t>- 2 -</w:t>
    </w:r>
    <w:r>
      <w:rPr>
        <w:rStyle w:val="af2"/>
        <w:rFonts w:eastAsiaTheme="majorEastAsia"/>
        <w:rtl/>
      </w:rPr>
      <w:fldChar w:fldCharType="end"/>
    </w:r>
  </w:p>
  <w:p w14:paraId="54CABA62" w14:textId="77777777" w:rsidR="00172FC3" w:rsidRDefault="00172FC3" w:rsidP="00A93742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C0D8110" wp14:editId="6D1D0C8A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5D2184" w14:textId="77777777" w:rsidR="00172FC3" w:rsidRPr="00C96909" w:rsidRDefault="00172FC3" w:rsidP="00A93742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p w14:paraId="0FDB6540" w14:textId="77777777" w:rsidR="00172FC3" w:rsidRPr="00570C28" w:rsidRDefault="00172FC3" w:rsidP="00A93742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  <w:p w14:paraId="6EC806BD" w14:textId="77777777" w:rsidR="00172FC3" w:rsidRDefault="00172FC3">
    <w:pPr>
      <w:pStyle w:val="af0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70026" w14:textId="77777777" w:rsidR="00172FC3" w:rsidRDefault="00172FC3" w:rsidP="00570C28">
    <w:pPr>
      <w:pStyle w:val="af0"/>
      <w:tabs>
        <w:tab w:val="clear" w:pos="2160"/>
        <w:tab w:val="left" w:pos="2909"/>
      </w:tabs>
      <w:spacing w:before="100" w:beforeAutospacing="1"/>
      <w:ind w:right="283"/>
      <w:rPr>
        <w:rFonts w:cs="Narkisim"/>
        <w:b/>
        <w:bCs/>
        <w:color w:val="0E2841" w:themeColor="text2"/>
        <w:sz w:val="40"/>
        <w:szCs w:val="40"/>
        <w:rtl/>
      </w:rPr>
    </w:pPr>
    <w:bookmarkStart w:id="0" w:name="_Hlk87531237"/>
    <w:bookmarkStart w:id="1" w:name="_Hlk87531238"/>
    <w:bookmarkStart w:id="2" w:name="_Hlk87531243"/>
    <w:bookmarkStart w:id="3" w:name="_Hlk87531244"/>
    <w:r>
      <w:rPr>
        <w:noProof/>
      </w:rPr>
      <w:drawing>
        <wp:anchor distT="0" distB="0" distL="114300" distR="114300" simplePos="0" relativeHeight="251657216" behindDoc="1" locked="0" layoutInCell="1" allowOverlap="1" wp14:anchorId="58463EED" wp14:editId="19E8FAB8">
          <wp:simplePos x="0" y="0"/>
          <wp:positionH relativeFrom="margin">
            <wp:posOffset>-723900</wp:posOffset>
          </wp:positionH>
          <wp:positionV relativeFrom="paragraph">
            <wp:posOffset>-62865</wp:posOffset>
          </wp:positionV>
          <wp:extent cx="581025" cy="819150"/>
          <wp:effectExtent l="0" t="0" r="9525" b="0"/>
          <wp:wrapTight wrapText="bothSides">
            <wp:wrapPolygon edited="0">
              <wp:start x="8498" y="0"/>
              <wp:lineTo x="5666" y="502"/>
              <wp:lineTo x="0" y="5526"/>
              <wp:lineTo x="0" y="21098"/>
              <wp:lineTo x="21246" y="21098"/>
              <wp:lineTo x="21246" y="8037"/>
              <wp:lineTo x="20538" y="6530"/>
              <wp:lineTo x="16289" y="0"/>
              <wp:lineTo x="8498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4D6895" w14:textId="77777777" w:rsidR="00172FC3" w:rsidRPr="00C96909" w:rsidRDefault="00172FC3" w:rsidP="00EF7148">
    <w:pPr>
      <w:pStyle w:val="af0"/>
      <w:tabs>
        <w:tab w:val="clear" w:pos="2160"/>
        <w:tab w:val="left" w:pos="2909"/>
      </w:tabs>
      <w:jc w:val="center"/>
      <w:rPr>
        <w:rFonts w:asciiTheme="minorHAnsi" w:hAnsiTheme="minorHAnsi" w:cstheme="minorHAnsi"/>
        <w:color w:val="002060"/>
        <w:sz w:val="36"/>
        <w:szCs w:val="36"/>
        <w:rtl/>
      </w:rPr>
    </w:pPr>
    <w:r w:rsidRPr="00C96909">
      <w:rPr>
        <w:rFonts w:asciiTheme="minorHAnsi" w:hAnsiTheme="minorHAnsi" w:cstheme="minorHAnsi"/>
        <w:color w:val="002060"/>
        <w:sz w:val="36"/>
        <w:szCs w:val="36"/>
        <w:rtl/>
      </w:rPr>
      <w:t>עיריית נתיבות</w:t>
    </w:r>
  </w:p>
  <w:bookmarkEnd w:id="0"/>
  <w:bookmarkEnd w:id="1"/>
  <w:bookmarkEnd w:id="2"/>
  <w:bookmarkEnd w:id="3"/>
  <w:p w14:paraId="62B1C723" w14:textId="77777777" w:rsidR="00172FC3" w:rsidRPr="00570C28" w:rsidRDefault="00172FC3" w:rsidP="00EF7148">
    <w:pPr>
      <w:pStyle w:val="af0"/>
      <w:tabs>
        <w:tab w:val="clear" w:pos="2160"/>
        <w:tab w:val="left" w:pos="2909"/>
      </w:tabs>
      <w:jc w:val="center"/>
      <w:rPr>
        <w:rFonts w:ascii="Aharoni" w:hAnsi="Aharoni" w:cs="Aharoni"/>
        <w:color w:val="0E2841" w:themeColor="text2"/>
        <w:sz w:val="36"/>
        <w:szCs w:val="36"/>
        <w:rtl/>
      </w:rPr>
    </w:pPr>
    <w:r>
      <w:rPr>
        <w:rFonts w:asciiTheme="minorHAnsi" w:hAnsiTheme="minorHAnsi" w:cstheme="minorHAnsi" w:hint="cs"/>
        <w:color w:val="002060"/>
        <w:sz w:val="36"/>
        <w:szCs w:val="36"/>
        <w:rtl/>
      </w:rPr>
      <w:t>אגף</w:t>
    </w:r>
    <w:r w:rsidRPr="00C96909">
      <w:rPr>
        <w:rFonts w:asciiTheme="minorHAnsi" w:hAnsiTheme="minorHAnsi" w:cstheme="minorHAnsi"/>
        <w:color w:val="002060"/>
        <w:sz w:val="36"/>
        <w:szCs w:val="36"/>
        <w:rtl/>
      </w:rPr>
      <w:t xml:space="preserve"> ההון האנושי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2499"/>
    <w:multiLevelType w:val="multilevel"/>
    <w:tmpl w:val="598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C3E9B"/>
    <w:multiLevelType w:val="hybridMultilevel"/>
    <w:tmpl w:val="09A8D210"/>
    <w:lvl w:ilvl="0" w:tplc="A6DA911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582FE7"/>
    <w:multiLevelType w:val="hybridMultilevel"/>
    <w:tmpl w:val="84486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D1D06"/>
    <w:multiLevelType w:val="hybridMultilevel"/>
    <w:tmpl w:val="3B64E2F4"/>
    <w:lvl w:ilvl="0" w:tplc="472613AE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2D46C3"/>
    <w:multiLevelType w:val="hybridMultilevel"/>
    <w:tmpl w:val="3FDEB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03A52"/>
    <w:multiLevelType w:val="hybridMultilevel"/>
    <w:tmpl w:val="85B4E794"/>
    <w:lvl w:ilvl="0" w:tplc="C72434BC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955EDE"/>
    <w:multiLevelType w:val="hybridMultilevel"/>
    <w:tmpl w:val="E3D4BC48"/>
    <w:lvl w:ilvl="0" w:tplc="284AF7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9D35CA"/>
    <w:multiLevelType w:val="hybridMultilevel"/>
    <w:tmpl w:val="04766F32"/>
    <w:lvl w:ilvl="0" w:tplc="468E4A3C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56592C"/>
    <w:multiLevelType w:val="hybridMultilevel"/>
    <w:tmpl w:val="5BA8CCEE"/>
    <w:lvl w:ilvl="0" w:tplc="18609A6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5E35E7"/>
    <w:multiLevelType w:val="hybridMultilevel"/>
    <w:tmpl w:val="6A8CECEE"/>
    <w:lvl w:ilvl="0" w:tplc="5FA49A2E">
      <w:start w:val="7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6708133">
    <w:abstractNumId w:val="0"/>
  </w:num>
  <w:num w:numId="2" w16cid:durableId="1165050391">
    <w:abstractNumId w:val="9"/>
  </w:num>
  <w:num w:numId="3" w16cid:durableId="207256895">
    <w:abstractNumId w:val="4"/>
  </w:num>
  <w:num w:numId="4" w16cid:durableId="937983863">
    <w:abstractNumId w:val="2"/>
  </w:num>
  <w:num w:numId="5" w16cid:durableId="1242713200">
    <w:abstractNumId w:val="3"/>
  </w:num>
  <w:num w:numId="6" w16cid:durableId="1473448345">
    <w:abstractNumId w:val="1"/>
  </w:num>
  <w:num w:numId="7" w16cid:durableId="2042438923">
    <w:abstractNumId w:val="7"/>
  </w:num>
  <w:num w:numId="8" w16cid:durableId="1023869037">
    <w:abstractNumId w:val="6"/>
  </w:num>
  <w:num w:numId="9" w16cid:durableId="1093086353">
    <w:abstractNumId w:val="5"/>
  </w:num>
  <w:num w:numId="10" w16cid:durableId="9114286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FC3"/>
    <w:rsid w:val="0006293E"/>
    <w:rsid w:val="00172FC3"/>
    <w:rsid w:val="00195643"/>
    <w:rsid w:val="001C6B1E"/>
    <w:rsid w:val="00223554"/>
    <w:rsid w:val="00A41290"/>
    <w:rsid w:val="00D5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56E11"/>
  <w15:chartTrackingRefBased/>
  <w15:docId w15:val="{BF87F530-1B8D-4CA5-818E-5A71262C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FC3"/>
    <w:pPr>
      <w:keepLines/>
      <w:tabs>
        <w:tab w:val="left" w:pos="720"/>
        <w:tab w:val="left" w:pos="1440"/>
        <w:tab w:val="left" w:pos="2160"/>
      </w:tabs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2FC3"/>
    <w:pPr>
      <w:keepNext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FC3"/>
    <w:pPr>
      <w:keepNext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FC3"/>
    <w:pPr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2FC3"/>
    <w:pPr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FC3"/>
    <w:pPr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FC3"/>
    <w:pPr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FC3"/>
    <w:pPr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FC3"/>
    <w:pPr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FC3"/>
    <w:pPr>
      <w:keepNext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172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172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172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172F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172FC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172F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172FC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172F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172F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2F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172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F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172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2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172F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2F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2F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2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172F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2FC3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rsid w:val="00172FC3"/>
    <w:pPr>
      <w:tabs>
        <w:tab w:val="center" w:pos="4153"/>
        <w:tab w:val="right" w:pos="8306"/>
      </w:tabs>
    </w:pPr>
  </w:style>
  <w:style w:type="character" w:customStyle="1" w:styleId="af">
    <w:name w:val="כותרת תחתונה תו"/>
    <w:basedOn w:val="a0"/>
    <w:link w:val="ae"/>
    <w:rsid w:val="00172FC3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paragraph" w:styleId="af0">
    <w:name w:val="header"/>
    <w:basedOn w:val="a"/>
    <w:link w:val="af1"/>
    <w:rsid w:val="00172FC3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basedOn w:val="a0"/>
    <w:link w:val="af0"/>
    <w:rsid w:val="00172FC3"/>
    <w:rPr>
      <w:rFonts w:ascii="Times New Roman" w:eastAsia="Times New Roman" w:hAnsi="Times New Roman" w:cs="David"/>
      <w:kern w:val="0"/>
      <w:sz w:val="22"/>
      <w:lang w:eastAsia="he-IL"/>
      <w14:ligatures w14:val="none"/>
    </w:rPr>
  </w:style>
  <w:style w:type="character" w:styleId="af2">
    <w:name w:val="page number"/>
    <w:basedOn w:val="a0"/>
    <w:rsid w:val="00172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2415</TotalTime>
  <Pages>4</Pages>
  <Words>815</Words>
  <Characters>4079</Characters>
  <Application>Microsoft Office Word</Application>
  <DocSecurity>0</DocSecurity>
  <Lines>33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חלי עמית</dc:creator>
  <cp:keywords/>
  <dc:description/>
  <cp:lastModifiedBy>חלי עמית</cp:lastModifiedBy>
  <cp:revision>16</cp:revision>
  <dcterms:created xsi:type="dcterms:W3CDTF">2026-10-12T12:35:00Z</dcterms:created>
  <dcterms:modified xsi:type="dcterms:W3CDTF">2026-10-14T08:44:00Z</dcterms:modified>
</cp:coreProperties>
</file>